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1F230A" w14:paraId="109A03B3" w14:textId="77777777" w:rsidTr="001F230A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1EC482E" w14:textId="6ACE0CCB" w:rsidR="001F230A" w:rsidRPr="00910F95" w:rsidRDefault="001F230A" w:rsidP="001F230A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 w:rsidR="00910F95"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</w:p>
        </w:tc>
      </w:tr>
    </w:tbl>
    <w:p w14:paraId="1B23D220" w14:textId="248CB307" w:rsidR="001F230A" w:rsidRDefault="001F230A" w:rsidP="001F230A">
      <w:r>
        <w:rPr>
          <w:noProof/>
        </w:rPr>
        <w:drawing>
          <wp:anchor distT="0" distB="0" distL="114300" distR="114300" simplePos="0" relativeHeight="251661312" behindDoc="1" locked="0" layoutInCell="1" allowOverlap="1" wp14:anchorId="3953535D" wp14:editId="19127A22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59264" behindDoc="1" locked="0" layoutInCell="1" allowOverlap="1" wp14:anchorId="2691E196" wp14:editId="12E57C5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4" name="Picture 4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528"/>
        <w:gridCol w:w="32"/>
        <w:gridCol w:w="2562"/>
        <w:gridCol w:w="2561"/>
        <w:gridCol w:w="90"/>
        <w:gridCol w:w="2471"/>
        <w:gridCol w:w="2561"/>
      </w:tblGrid>
      <w:tr w:rsidR="00D230F7" w14:paraId="49BA4BBC" w14:textId="77777777" w:rsidTr="00F13698">
        <w:trPr>
          <w:trHeight w:val="318"/>
        </w:trPr>
        <w:tc>
          <w:tcPr>
            <w:tcW w:w="7682" w:type="dxa"/>
            <w:gridSpan w:val="4"/>
            <w:tcBorders>
              <w:bottom w:val="single" w:sz="12" w:space="0" w:color="4472C4" w:themeColor="accent1"/>
            </w:tcBorders>
          </w:tcPr>
          <w:p w14:paraId="637DB8E9" w14:textId="33190BEF" w:rsidR="00D230F7" w:rsidRDefault="00D230F7" w:rsidP="00D230F7">
            <w:r w:rsidRPr="001716A5">
              <w:rPr>
                <w:b/>
                <w:bCs/>
              </w:rPr>
              <w:t>Subject:</w:t>
            </w:r>
            <w:r w:rsidR="00D50293">
              <w:rPr>
                <w:b/>
                <w:bCs/>
              </w:rPr>
              <w:t xml:space="preserve"> History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692BA087" w14:textId="052C3831" w:rsidR="00D230F7" w:rsidRDefault="00D230F7" w:rsidP="00D230F7">
            <w:r w:rsidRPr="001716A5">
              <w:rPr>
                <w:b/>
                <w:bCs/>
              </w:rPr>
              <w:t>Year</w:t>
            </w:r>
            <w:r>
              <w:t>:</w:t>
            </w:r>
            <w:r w:rsidR="00D50293">
              <w:t xml:space="preserve"> 7</w:t>
            </w:r>
          </w:p>
        </w:tc>
      </w:tr>
      <w:tr w:rsidR="00334438" w14:paraId="6624BB53" w14:textId="77777777" w:rsidTr="00F13698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318F6BBB" w14:textId="77777777" w:rsidR="00334438" w:rsidRPr="001716A5" w:rsidRDefault="00334438" w:rsidP="00D230F7">
            <w:pPr>
              <w:rPr>
                <w:b/>
                <w:bCs/>
              </w:rPr>
            </w:pPr>
          </w:p>
        </w:tc>
      </w:tr>
      <w:tr w:rsidR="00CF1A9A" w14:paraId="708197C4" w14:textId="77777777" w:rsidTr="00F77D7E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0AF84C55" w14:textId="4CD425BC" w:rsidR="00CF1A9A" w:rsidRPr="001716A5" w:rsidRDefault="00CF1A9A" w:rsidP="00CF1A9A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 xml:space="preserve">: </w:t>
            </w:r>
            <w:r w:rsidRPr="00303E0B">
              <w:rPr>
                <w:b/>
              </w:rPr>
              <w:t xml:space="preserve">LIFE. </w:t>
            </w:r>
            <w:r>
              <w:t>How similar was Medieval and Tudor life?</w:t>
            </w:r>
          </w:p>
        </w:tc>
        <w:tc>
          <w:tcPr>
            <w:tcW w:w="2560" w:type="dxa"/>
            <w:gridSpan w:val="2"/>
          </w:tcPr>
          <w:p w14:paraId="729514F8" w14:textId="4EDF92D0" w:rsidR="00CF1A9A" w:rsidRPr="001716A5" w:rsidRDefault="00CF1A9A" w:rsidP="00CF1A9A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 xml:space="preserve">: </w:t>
            </w:r>
            <w:r>
              <w:rPr>
                <w:b/>
              </w:rPr>
              <w:t xml:space="preserve">POWER. </w:t>
            </w:r>
            <w:r>
              <w:t>Who was the most significant monarch?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5C5261DB" w14:textId="5727F9D9" w:rsidR="00CF1A9A" w:rsidRPr="001716A5" w:rsidRDefault="00CF1A9A" w:rsidP="00CF1A9A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 xml:space="preserve">: </w:t>
            </w:r>
            <w:r>
              <w:rPr>
                <w:b/>
              </w:rPr>
              <w:t xml:space="preserve">CONFLICT. </w:t>
            </w:r>
            <w:r>
              <w:t>Why are battles won?</w:t>
            </w:r>
          </w:p>
        </w:tc>
        <w:tc>
          <w:tcPr>
            <w:tcW w:w="2561" w:type="dxa"/>
          </w:tcPr>
          <w:p w14:paraId="5F8100D3" w14:textId="617CCAFF" w:rsidR="00CF1A9A" w:rsidRPr="001716A5" w:rsidRDefault="00CF1A9A" w:rsidP="00CF1A9A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 xml:space="preserve">: </w:t>
            </w:r>
            <w:r>
              <w:rPr>
                <w:b/>
              </w:rPr>
              <w:t xml:space="preserve">CRIME &amp; PUNISHMENT. </w:t>
            </w:r>
            <w:r>
              <w:t>How did crime and punishment change?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73097890" w14:textId="2EB03699" w:rsidR="00CF1A9A" w:rsidRPr="001716A5" w:rsidRDefault="00CF1A9A" w:rsidP="00CF1A9A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 xml:space="preserve">: </w:t>
            </w:r>
            <w:r>
              <w:rPr>
                <w:b/>
              </w:rPr>
              <w:t xml:space="preserve">EQUALITY. </w:t>
            </w:r>
            <w:r w:rsidRPr="00D50293">
              <w:t>What was the impact of European expansion on the wider world?</w:t>
            </w:r>
          </w:p>
        </w:tc>
        <w:tc>
          <w:tcPr>
            <w:tcW w:w="2561" w:type="dxa"/>
          </w:tcPr>
          <w:p w14:paraId="4D632B51" w14:textId="478D598B" w:rsidR="00CF1A9A" w:rsidRPr="001716A5" w:rsidRDefault="00CF1A9A" w:rsidP="00CF1A9A">
            <w:pPr>
              <w:rPr>
                <w:b/>
                <w:bCs/>
              </w:rPr>
            </w:pPr>
          </w:p>
        </w:tc>
      </w:tr>
      <w:tr w:rsidR="00CF1A9A" w14:paraId="1B3E45E7" w14:textId="77777777" w:rsidTr="00F77D7E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36A83623" w14:textId="6569996B" w:rsidR="00CF1A9A" w:rsidRDefault="00CF1A9A" w:rsidP="00CF1A9A">
            <w:r w:rsidRPr="001716A5">
              <w:rPr>
                <w:b/>
                <w:bCs/>
              </w:rPr>
              <w:t>Duration</w:t>
            </w:r>
            <w:r>
              <w:t>: 12 lessons in Term 1 and Term 2</w:t>
            </w:r>
          </w:p>
        </w:tc>
        <w:tc>
          <w:tcPr>
            <w:tcW w:w="2560" w:type="dxa"/>
            <w:gridSpan w:val="2"/>
          </w:tcPr>
          <w:p w14:paraId="6E31A0F9" w14:textId="1F2F7C0F" w:rsidR="00CF1A9A" w:rsidRDefault="00CF1A9A" w:rsidP="00CF1A9A">
            <w:r w:rsidRPr="001716A5">
              <w:rPr>
                <w:b/>
                <w:bCs/>
              </w:rPr>
              <w:t>Duration</w:t>
            </w:r>
            <w:r>
              <w:t>: 13 lessons in Term 2 and Term 3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00F95C82" w14:textId="0996488A" w:rsidR="00CF1A9A" w:rsidRDefault="00CF1A9A" w:rsidP="00CF1A9A">
            <w:r w:rsidRPr="001716A5">
              <w:rPr>
                <w:b/>
                <w:bCs/>
              </w:rPr>
              <w:t>Duration</w:t>
            </w:r>
            <w:r>
              <w:t>: 10 lessons in Term 3 and Term 4</w:t>
            </w:r>
          </w:p>
        </w:tc>
        <w:tc>
          <w:tcPr>
            <w:tcW w:w="2561" w:type="dxa"/>
          </w:tcPr>
          <w:p w14:paraId="795E9800" w14:textId="042A5761" w:rsidR="00CF1A9A" w:rsidRDefault="00CF1A9A" w:rsidP="00CF1A9A">
            <w:r w:rsidRPr="001716A5">
              <w:rPr>
                <w:b/>
                <w:bCs/>
              </w:rPr>
              <w:t>Duration</w:t>
            </w:r>
            <w:r>
              <w:t xml:space="preserve">: 11 lessons in Term </w:t>
            </w:r>
            <w:r>
              <w:t>5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3CFA41B8" w14:textId="717F415B" w:rsidR="00CF1A9A" w:rsidRDefault="00CF1A9A" w:rsidP="00CF1A9A">
            <w:r w:rsidRPr="001716A5">
              <w:rPr>
                <w:b/>
                <w:bCs/>
              </w:rPr>
              <w:t>Duration</w:t>
            </w:r>
            <w:r>
              <w:t xml:space="preserve">: 8 lessons in Term </w:t>
            </w:r>
            <w:r>
              <w:t>6</w:t>
            </w:r>
          </w:p>
        </w:tc>
        <w:tc>
          <w:tcPr>
            <w:tcW w:w="2561" w:type="dxa"/>
          </w:tcPr>
          <w:p w14:paraId="67B80FAD" w14:textId="14B0FBFF" w:rsidR="00CF1A9A" w:rsidRDefault="00CF1A9A" w:rsidP="00CF1A9A"/>
        </w:tc>
      </w:tr>
      <w:tr w:rsidR="00CF1A9A" w14:paraId="1CD35350" w14:textId="77777777" w:rsidTr="00F77D7E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3F0C7188" w14:textId="47AA55A1" w:rsidR="00CF1A9A" w:rsidRPr="001716A5" w:rsidRDefault="00CF1A9A" w:rsidP="00CF1A9A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>: Looking at key aspects of life in the Medieval and Tudor eras, including entertainment, beliefs and disease to judge the level of similarity and difference.</w:t>
            </w:r>
          </w:p>
        </w:tc>
        <w:tc>
          <w:tcPr>
            <w:tcW w:w="2560" w:type="dxa"/>
            <w:gridSpan w:val="2"/>
          </w:tcPr>
          <w:p w14:paraId="5B6C343D" w14:textId="50768243" w:rsidR="00CF1A9A" w:rsidRDefault="00CF1A9A" w:rsidP="00CF1A9A">
            <w:r w:rsidRPr="001716A5">
              <w:rPr>
                <w:b/>
                <w:bCs/>
              </w:rPr>
              <w:t>Content</w:t>
            </w:r>
            <w:r>
              <w:t>: Looking at what makes a monarch significant and using case studies to assess a range of monarchs from William I to Charles I.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611CED16" w14:textId="33D461EC" w:rsidR="00CF1A9A" w:rsidRDefault="00CF1A9A" w:rsidP="00CF1A9A">
            <w:r w:rsidRPr="001716A5">
              <w:rPr>
                <w:b/>
                <w:bCs/>
              </w:rPr>
              <w:t>Content</w:t>
            </w:r>
            <w:r>
              <w:t>: Looking at how battles are lost and won through a variety of technology, tactics and strategies, with case studies from Hastings to Waterloo.</w:t>
            </w:r>
          </w:p>
        </w:tc>
        <w:tc>
          <w:tcPr>
            <w:tcW w:w="2561" w:type="dxa"/>
          </w:tcPr>
          <w:p w14:paraId="2DC05888" w14:textId="7395BF13" w:rsidR="00CF1A9A" w:rsidRDefault="00CF1A9A" w:rsidP="00CF1A9A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Pr="00E855F6">
              <w:rPr>
                <w:iCs/>
              </w:rPr>
              <w:t xml:space="preserve">Looking </w:t>
            </w:r>
            <w:r>
              <w:rPr>
                <w:iCs/>
              </w:rPr>
              <w:t>at a range of different crimes and punishments from the Anglo-Saxon period to the late 18</w:t>
            </w:r>
            <w:r w:rsidRPr="00E855F6">
              <w:rPr>
                <w:iCs/>
                <w:vertAlign w:val="superscript"/>
              </w:rPr>
              <w:t>th</w:t>
            </w:r>
            <w:r>
              <w:rPr>
                <w:iCs/>
              </w:rPr>
              <w:t xml:space="preserve"> century, exploring the extent of change and continuity.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471136B1" w14:textId="124EBDEC" w:rsidR="00CF1A9A" w:rsidRDefault="00CF1A9A" w:rsidP="00CF1A9A">
            <w:r w:rsidRPr="001716A5">
              <w:rPr>
                <w:b/>
                <w:bCs/>
              </w:rPr>
              <w:t>Content</w:t>
            </w:r>
            <w:r>
              <w:t>: Looking at the causes of European exploration and the impact of this on the Americas</w:t>
            </w:r>
            <w:r>
              <w:t>, India and Africa.</w:t>
            </w:r>
          </w:p>
        </w:tc>
        <w:tc>
          <w:tcPr>
            <w:tcW w:w="2561" w:type="dxa"/>
          </w:tcPr>
          <w:p w14:paraId="7A6C039B" w14:textId="64C01896" w:rsidR="00CF1A9A" w:rsidRDefault="00CF1A9A" w:rsidP="00CF1A9A"/>
        </w:tc>
      </w:tr>
      <w:tr w:rsidR="00CF1A9A" w14:paraId="3BBBEF33" w14:textId="77777777" w:rsidTr="00F13698">
        <w:trPr>
          <w:trHeight w:val="318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22FDD3B" w14:textId="62AE2FAD" w:rsidR="00CF1A9A" w:rsidRPr="00032C8E" w:rsidRDefault="00CF1A9A" w:rsidP="00CF1A9A">
            <w:pPr>
              <w:rPr>
                <w:i/>
                <w:iCs/>
              </w:rPr>
            </w:pPr>
            <w:r>
              <w:rPr>
                <w:b/>
                <w:bCs/>
              </w:rPr>
              <w:t>8</w:t>
            </w:r>
            <w:r w:rsidRPr="00032C8E">
              <w:rPr>
                <w:b/>
                <w:bCs/>
              </w:rPr>
              <w:t xml:space="preserve"> 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Pr="008D0B43">
              <w:rPr>
                <w:sz w:val="21"/>
                <w:szCs w:val="21"/>
              </w:rPr>
              <w:t>popular culture, heresy, revolt, feudal system, misogyny, plague, pandemic, hierarchy</w:t>
            </w:r>
          </w:p>
        </w:tc>
        <w:tc>
          <w:tcPr>
            <w:tcW w:w="2560" w:type="dxa"/>
            <w:gridSpan w:val="2"/>
            <w:tcBorders>
              <w:bottom w:val="single" w:sz="12" w:space="0" w:color="4472C4" w:themeColor="accent1"/>
            </w:tcBorders>
          </w:tcPr>
          <w:p w14:paraId="314710FA" w14:textId="4AD78F9F" w:rsidR="00CF1A9A" w:rsidRPr="00D54425" w:rsidRDefault="00CF1A9A" w:rsidP="00CF1A9A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Pr="00D54425">
              <w:rPr>
                <w:sz w:val="21"/>
                <w:szCs w:val="21"/>
              </w:rPr>
              <w:t>Reformation, rebellion, power, monarchy, democracy, consolidation, patriarchy, r</w:t>
            </w:r>
            <w:r w:rsidRPr="00D54425">
              <w:rPr>
                <w:rFonts w:ascii="Calibri" w:hAnsi="Calibri" w:cs="Calibri"/>
                <w:bCs/>
                <w:color w:val="000000"/>
                <w:sz w:val="21"/>
                <w:szCs w:val="21"/>
                <w:shd w:val="clear" w:color="auto" w:fill="FFFFFF"/>
              </w:rPr>
              <w:t>egicide.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E631A12" w14:textId="57D38548" w:rsidR="00CF1A9A" w:rsidRPr="004D5EC8" w:rsidRDefault="00CF1A9A" w:rsidP="00CF1A9A">
            <w:pPr>
              <w:rPr>
                <w:i/>
                <w:i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Pr="00E838E1">
              <w:rPr>
                <w:bCs/>
                <w:sz w:val="21"/>
                <w:szCs w:val="21"/>
              </w:rPr>
              <w:t>Strategy, tactics, infantry, cavalry, Armada, conquest, expansion, escalation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0AEBD073" w14:textId="52D03882" w:rsidR="00CF1A9A" w:rsidRPr="001716A5" w:rsidRDefault="00CF1A9A" w:rsidP="00CF1A9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Pr="00675507">
              <w:rPr>
                <w:sz w:val="21"/>
                <w:szCs w:val="21"/>
              </w:rPr>
              <w:t>treason, heresy, capital punishment, lawful, equality, socio-economic, justice, authority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3A89031" w14:textId="3B7CAAA8" w:rsidR="00CF1A9A" w:rsidRPr="001716A5" w:rsidRDefault="00CF1A9A" w:rsidP="00CF1A9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Pr="00F96AA3">
              <w:rPr>
                <w:sz w:val="21"/>
                <w:szCs w:val="21"/>
              </w:rPr>
              <w:t>empire, colony, colonisation, exploration, migration, expansion, indigenous, circumnavigation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44B0550F" w14:textId="387C201D" w:rsidR="00CF1A9A" w:rsidRPr="001716A5" w:rsidRDefault="00CF1A9A" w:rsidP="00CF1A9A">
            <w:pPr>
              <w:rPr>
                <w:b/>
                <w:bCs/>
              </w:rPr>
            </w:pPr>
          </w:p>
        </w:tc>
      </w:tr>
      <w:tr w:rsidR="00CF1A9A" w14:paraId="2721DD6D" w14:textId="77777777" w:rsidTr="00F13698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421B29DD" w14:textId="77777777" w:rsidR="00CF1A9A" w:rsidRDefault="00CF1A9A" w:rsidP="00CF1A9A">
            <w:pPr>
              <w:rPr>
                <w:b/>
                <w:bCs/>
              </w:rPr>
            </w:pPr>
          </w:p>
        </w:tc>
      </w:tr>
      <w:tr w:rsidR="00CF1A9A" w14:paraId="3E4C7800" w14:textId="77777777" w:rsidTr="0000619B">
        <w:trPr>
          <w:trHeight w:val="318"/>
        </w:trPr>
        <w:tc>
          <w:tcPr>
            <w:tcW w:w="5088" w:type="dxa"/>
            <w:gridSpan w:val="2"/>
          </w:tcPr>
          <w:p w14:paraId="4F6F661C" w14:textId="45099BBE" w:rsidR="00CF1A9A" w:rsidRDefault="00CF1A9A" w:rsidP="00CF1A9A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45" w:type="dxa"/>
            <w:gridSpan w:val="4"/>
          </w:tcPr>
          <w:p w14:paraId="7FAD11B1" w14:textId="1CA89414" w:rsidR="00CF1A9A" w:rsidRDefault="00CF1A9A" w:rsidP="00CF1A9A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179EB32D" w14:textId="04AE441F" w:rsidR="00CF1A9A" w:rsidRDefault="00CF1A9A" w:rsidP="00CF1A9A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CF1A9A" w14:paraId="0DCCAE65" w14:textId="77777777" w:rsidTr="0000619B">
        <w:trPr>
          <w:trHeight w:val="318"/>
        </w:trPr>
        <w:tc>
          <w:tcPr>
            <w:tcW w:w="5088" w:type="dxa"/>
            <w:gridSpan w:val="2"/>
          </w:tcPr>
          <w:p w14:paraId="2967355D" w14:textId="1984204C" w:rsidR="00CF1A9A" w:rsidRDefault="00CF1A9A" w:rsidP="00CF1A9A">
            <w:pPr>
              <w:rPr>
                <w:i/>
                <w:iCs/>
              </w:rPr>
            </w:pPr>
            <w:r>
              <w:rPr>
                <w:i/>
                <w:iCs/>
              </w:rPr>
              <w:t>Key British Values are addressed through all units, including Democracy (power unit), Mutual Respect and Tolerance of others (Equality unit), Individual Liberty and Rule of Law (Crime &amp; punishment unit).</w:t>
            </w:r>
          </w:p>
          <w:p w14:paraId="0FC0CEAE" w14:textId="14301F73" w:rsidR="00CF1A9A" w:rsidRPr="00B94743" w:rsidRDefault="00CF1A9A" w:rsidP="00CF1A9A">
            <w:pPr>
              <w:rPr>
                <w:bCs/>
              </w:rPr>
            </w:pPr>
            <w:r w:rsidRPr="00B94743">
              <w:rPr>
                <w:bCs/>
              </w:rPr>
              <w:t>All units address questions of moral and cultural significance through examining these in the past and their impact on life today.</w:t>
            </w:r>
          </w:p>
        </w:tc>
        <w:tc>
          <w:tcPr>
            <w:tcW w:w="5245" w:type="dxa"/>
            <w:gridSpan w:val="4"/>
          </w:tcPr>
          <w:p w14:paraId="01305D78" w14:textId="77777777" w:rsidR="00CF1A9A" w:rsidRDefault="00CF1A9A" w:rsidP="00CF1A9A">
            <w:pPr>
              <w:rPr>
                <w:i/>
                <w:iCs/>
              </w:rPr>
            </w:pPr>
            <w:r>
              <w:rPr>
                <w:i/>
                <w:iCs/>
              </w:rPr>
              <w:t>KS3 History club</w:t>
            </w:r>
          </w:p>
          <w:p w14:paraId="72C59232" w14:textId="46E8A242" w:rsidR="00CF1A9A" w:rsidRPr="005A067A" w:rsidRDefault="00CF1A9A" w:rsidP="00CF1A9A">
            <w:pPr>
              <w:rPr>
                <w:b/>
                <w:bCs/>
              </w:rPr>
            </w:pPr>
            <w:r>
              <w:rPr>
                <w:i/>
                <w:iCs/>
              </w:rPr>
              <w:t>Creative curriculum challenge</w:t>
            </w:r>
            <w:r w:rsidRPr="00B54410">
              <w:rPr>
                <w:i/>
                <w:iCs/>
              </w:rPr>
              <w:t xml:space="preserve"> </w:t>
            </w:r>
          </w:p>
        </w:tc>
        <w:tc>
          <w:tcPr>
            <w:tcW w:w="5032" w:type="dxa"/>
            <w:gridSpan w:val="2"/>
          </w:tcPr>
          <w:p w14:paraId="41C222B7" w14:textId="68CD391C" w:rsidR="00CF1A9A" w:rsidRDefault="00CF1A9A" w:rsidP="00CF1A9A">
            <w:pPr>
              <w:rPr>
                <w:bCs/>
              </w:rPr>
            </w:pPr>
            <w:r w:rsidRPr="00735D81">
              <w:rPr>
                <w:bCs/>
              </w:rPr>
              <w:t>A range of assessments</w:t>
            </w:r>
            <w:r>
              <w:rPr>
                <w:bCs/>
              </w:rPr>
              <w:t xml:space="preserve"> (at least one per topic)</w:t>
            </w:r>
            <w:r w:rsidRPr="00735D81">
              <w:rPr>
                <w:bCs/>
              </w:rPr>
              <w:t>, including multiple choice questions to assess core knowledge and extended responses</w:t>
            </w:r>
            <w:r>
              <w:rPr>
                <w:bCs/>
              </w:rPr>
              <w:t xml:space="preserve"> to assess core historical skills.</w:t>
            </w:r>
          </w:p>
          <w:p w14:paraId="60789A84" w14:textId="44DAC103" w:rsidR="00CF1A9A" w:rsidRPr="00735D81" w:rsidRDefault="00CF1A9A" w:rsidP="00CF1A9A">
            <w:pPr>
              <w:rPr>
                <w:bCs/>
              </w:rPr>
            </w:pPr>
            <w:r>
              <w:rPr>
                <w:bCs/>
              </w:rPr>
              <w:t>Summative assessment in the summer of Y7</w:t>
            </w:r>
          </w:p>
        </w:tc>
      </w:tr>
    </w:tbl>
    <w:p w14:paraId="1EBB0CBD" w14:textId="6BDBCF27" w:rsidR="00BD2DF6" w:rsidRDefault="00BD2DF6"/>
    <w:p w14:paraId="7AAA4C75" w14:textId="77777777" w:rsidR="002F0F4A" w:rsidRDefault="002F0F4A"/>
    <w:p w14:paraId="5D839316" w14:textId="74DA6D91" w:rsidR="00BD2DF6" w:rsidRDefault="002F0F4A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78CC72A7" wp14:editId="4BB7E00C">
            <wp:simplePos x="0" y="0"/>
            <wp:positionH relativeFrom="column">
              <wp:posOffset>8610600</wp:posOffset>
            </wp:positionH>
            <wp:positionV relativeFrom="paragraph">
              <wp:posOffset>158529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5" name="Picture 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3360" behindDoc="1" locked="0" layoutInCell="1" allowOverlap="1" wp14:anchorId="73586F58" wp14:editId="13583D1F">
            <wp:simplePos x="0" y="0"/>
            <wp:positionH relativeFrom="column">
              <wp:posOffset>0</wp:posOffset>
            </wp:positionH>
            <wp:positionV relativeFrom="paragraph">
              <wp:posOffset>71064</wp:posOffset>
            </wp:positionV>
            <wp:extent cx="679450" cy="679450"/>
            <wp:effectExtent l="0" t="0" r="6350" b="6350"/>
            <wp:wrapNone/>
            <wp:docPr id="6" name="Picture 6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BD2DF6" w14:paraId="77F8761B" w14:textId="77777777" w:rsidTr="008D2EB1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2E0459DE" w14:textId="77777777" w:rsidR="00BD2DF6" w:rsidRPr="00910F95" w:rsidRDefault="00BD2DF6" w:rsidP="008D2EB1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</w:p>
        </w:tc>
      </w:tr>
    </w:tbl>
    <w:p w14:paraId="11D7EF8F" w14:textId="4E4AE56F" w:rsidR="00BD2DF6" w:rsidRDefault="00BD2DF6" w:rsidP="00BD2DF6"/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679"/>
        <w:gridCol w:w="2693"/>
        <w:gridCol w:w="2410"/>
        <w:gridCol w:w="2551"/>
        <w:gridCol w:w="2835"/>
        <w:gridCol w:w="2197"/>
      </w:tblGrid>
      <w:tr w:rsidR="00BD2DF6" w14:paraId="4505BE8E" w14:textId="77777777" w:rsidTr="002F0F4A">
        <w:trPr>
          <w:trHeight w:val="318"/>
        </w:trPr>
        <w:tc>
          <w:tcPr>
            <w:tcW w:w="7782" w:type="dxa"/>
            <w:gridSpan w:val="3"/>
            <w:tcBorders>
              <w:bottom w:val="single" w:sz="12" w:space="0" w:color="4472C4" w:themeColor="accent1"/>
            </w:tcBorders>
          </w:tcPr>
          <w:p w14:paraId="240DFD45" w14:textId="77777777" w:rsidR="00BD2DF6" w:rsidRDefault="00BD2DF6" w:rsidP="008D2EB1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History</w:t>
            </w:r>
          </w:p>
        </w:tc>
        <w:tc>
          <w:tcPr>
            <w:tcW w:w="7583" w:type="dxa"/>
            <w:gridSpan w:val="3"/>
            <w:tcBorders>
              <w:bottom w:val="single" w:sz="12" w:space="0" w:color="4472C4" w:themeColor="accent1"/>
            </w:tcBorders>
          </w:tcPr>
          <w:p w14:paraId="47B9FC02" w14:textId="26349290" w:rsidR="00BD2DF6" w:rsidRDefault="00BD2DF6" w:rsidP="008D2EB1">
            <w:r w:rsidRPr="001716A5">
              <w:rPr>
                <w:b/>
                <w:bCs/>
              </w:rPr>
              <w:t>Year</w:t>
            </w:r>
            <w:r>
              <w:t>: 8</w:t>
            </w:r>
          </w:p>
        </w:tc>
      </w:tr>
      <w:tr w:rsidR="00BD2DF6" w14:paraId="3753FC3A" w14:textId="77777777" w:rsidTr="008D2EB1">
        <w:trPr>
          <w:trHeight w:val="318"/>
        </w:trPr>
        <w:tc>
          <w:tcPr>
            <w:tcW w:w="15365" w:type="dxa"/>
            <w:gridSpan w:val="6"/>
            <w:tcBorders>
              <w:left w:val="nil"/>
              <w:right w:val="nil"/>
            </w:tcBorders>
          </w:tcPr>
          <w:p w14:paraId="086C21A9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0F47698C" w14:textId="77777777" w:rsidTr="002F0F4A">
        <w:trPr>
          <w:trHeight w:val="318"/>
        </w:trPr>
        <w:tc>
          <w:tcPr>
            <w:tcW w:w="2679" w:type="dxa"/>
            <w:shd w:val="clear" w:color="auto" w:fill="F2F2F2" w:themeFill="background1" w:themeFillShade="F2"/>
          </w:tcPr>
          <w:p w14:paraId="2C0020E0" w14:textId="17E470A6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 xml:space="preserve">: </w:t>
            </w:r>
            <w:r w:rsidRPr="00303E0B">
              <w:rPr>
                <w:b/>
              </w:rPr>
              <w:t xml:space="preserve">LIFE. </w:t>
            </w:r>
            <w:r>
              <w:t>What was the significance of the slave trade?</w:t>
            </w:r>
          </w:p>
        </w:tc>
        <w:tc>
          <w:tcPr>
            <w:tcW w:w="2693" w:type="dxa"/>
          </w:tcPr>
          <w:p w14:paraId="1BFA091E" w14:textId="3756BF75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 xml:space="preserve">: </w:t>
            </w:r>
            <w:r w:rsidRPr="00BD2DF6">
              <w:rPr>
                <w:b/>
              </w:rPr>
              <w:t>EQUALITY</w:t>
            </w:r>
            <w:r>
              <w:rPr>
                <w:b/>
              </w:rPr>
              <w:t xml:space="preserve">. </w:t>
            </w:r>
            <w:r>
              <w:t>W</w:t>
            </w:r>
            <w:r w:rsidR="001D33D0">
              <w:t>hy do revolutions happen?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623C9246" w14:textId="4E405B86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 xml:space="preserve">: </w:t>
            </w:r>
            <w:r>
              <w:rPr>
                <w:b/>
              </w:rPr>
              <w:t xml:space="preserve">CRIME &amp; PUNISHMENT. </w:t>
            </w:r>
            <w:r w:rsidR="001D33D0" w:rsidRPr="001D33D0">
              <w:t>How was Victorian justice different to justice today?</w:t>
            </w:r>
          </w:p>
        </w:tc>
        <w:tc>
          <w:tcPr>
            <w:tcW w:w="2551" w:type="dxa"/>
          </w:tcPr>
          <w:p w14:paraId="48C4611E" w14:textId="22194DCD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 xml:space="preserve">: </w:t>
            </w:r>
            <w:r>
              <w:rPr>
                <w:b/>
              </w:rPr>
              <w:t xml:space="preserve">POWER. </w:t>
            </w:r>
            <w:r w:rsidR="001D33D0" w:rsidRPr="001D33D0">
              <w:rPr>
                <w:rFonts w:eastAsiaTheme="minorEastAsia" w:hAnsi="Calibri"/>
                <w:color w:val="000000" w:themeColor="text1"/>
                <w:kern w:val="24"/>
                <w:sz w:val="36"/>
                <w:szCs w:val="36"/>
              </w:rPr>
              <w:t xml:space="preserve"> </w:t>
            </w:r>
            <w:r w:rsidR="001D33D0" w:rsidRPr="001D33D0">
              <w:t>How much has democracy changed?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30CEA600" w14:textId="63BC7E2C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 xml:space="preserve">: </w:t>
            </w:r>
            <w:r>
              <w:rPr>
                <w:b/>
              </w:rPr>
              <w:t xml:space="preserve">CONFLICT. </w:t>
            </w:r>
            <w:r w:rsidR="001D33D0" w:rsidRPr="001D33D0">
              <w:t xml:space="preserve">Why was WW1 called </w:t>
            </w:r>
            <w:r w:rsidR="001D33D0">
              <w:t>“</w:t>
            </w:r>
            <w:r w:rsidR="001D33D0" w:rsidRPr="001D33D0">
              <w:t>The Great War?</w:t>
            </w:r>
            <w:r w:rsidR="001D33D0">
              <w:t>”</w:t>
            </w:r>
          </w:p>
        </w:tc>
        <w:tc>
          <w:tcPr>
            <w:tcW w:w="2197" w:type="dxa"/>
          </w:tcPr>
          <w:p w14:paraId="02C30946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35B73967" w14:textId="77777777" w:rsidTr="002F0F4A">
        <w:trPr>
          <w:trHeight w:val="318"/>
        </w:trPr>
        <w:tc>
          <w:tcPr>
            <w:tcW w:w="2679" w:type="dxa"/>
            <w:shd w:val="clear" w:color="auto" w:fill="F2F2F2" w:themeFill="background1" w:themeFillShade="F2"/>
          </w:tcPr>
          <w:p w14:paraId="41A8CC4B" w14:textId="492A6B6A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12 lessons in Term 1 and Term 2</w:t>
            </w:r>
          </w:p>
        </w:tc>
        <w:tc>
          <w:tcPr>
            <w:tcW w:w="2693" w:type="dxa"/>
          </w:tcPr>
          <w:p w14:paraId="03B23F14" w14:textId="7B678DC8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1</w:t>
            </w:r>
            <w:r w:rsidR="008D2EB1">
              <w:t>1</w:t>
            </w:r>
            <w:r>
              <w:t xml:space="preserve"> lessons in Term 2 and Term 3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682A8FF8" w14:textId="4EB72E69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10 lessons in Term 3 and Term 4</w:t>
            </w:r>
          </w:p>
        </w:tc>
        <w:tc>
          <w:tcPr>
            <w:tcW w:w="2551" w:type="dxa"/>
          </w:tcPr>
          <w:p w14:paraId="43E215A7" w14:textId="11F9F783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8 lessons in </w:t>
            </w:r>
            <w:r w:rsidR="001D33D0">
              <w:t xml:space="preserve">Term 4 and </w:t>
            </w:r>
            <w:r>
              <w:t>Term 5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53658B79" w14:textId="3D991576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1</w:t>
            </w:r>
            <w:r w:rsidR="008D2EB1">
              <w:t>4</w:t>
            </w:r>
            <w:r>
              <w:t xml:space="preserve"> lessons in </w:t>
            </w:r>
            <w:r w:rsidR="001D33D0">
              <w:t xml:space="preserve">Term 5 and </w:t>
            </w:r>
            <w:r>
              <w:t>Term 6</w:t>
            </w:r>
          </w:p>
        </w:tc>
        <w:tc>
          <w:tcPr>
            <w:tcW w:w="2197" w:type="dxa"/>
          </w:tcPr>
          <w:p w14:paraId="79A478B2" w14:textId="77777777" w:rsidR="00BD2DF6" w:rsidRDefault="00BD2DF6" w:rsidP="008D2EB1"/>
        </w:tc>
      </w:tr>
      <w:tr w:rsidR="00BD2DF6" w14:paraId="67047CB0" w14:textId="77777777" w:rsidTr="002F0F4A">
        <w:trPr>
          <w:trHeight w:val="318"/>
        </w:trPr>
        <w:tc>
          <w:tcPr>
            <w:tcW w:w="2679" w:type="dxa"/>
            <w:shd w:val="clear" w:color="auto" w:fill="F2F2F2" w:themeFill="background1" w:themeFillShade="F2"/>
          </w:tcPr>
          <w:p w14:paraId="5121FE42" w14:textId="605F7578" w:rsidR="00BD2DF6" w:rsidRPr="00577C50" w:rsidRDefault="00BD2DF6" w:rsidP="008D2EB1">
            <w:pPr>
              <w:rPr>
                <w:i/>
                <w:iCs/>
                <w:sz w:val="21"/>
                <w:szCs w:val="21"/>
              </w:rPr>
            </w:pPr>
            <w:r w:rsidRPr="00577C50">
              <w:rPr>
                <w:b/>
                <w:bCs/>
                <w:sz w:val="21"/>
                <w:szCs w:val="21"/>
              </w:rPr>
              <w:t>Content</w:t>
            </w:r>
            <w:r w:rsidRPr="00577C50">
              <w:rPr>
                <w:sz w:val="21"/>
                <w:szCs w:val="21"/>
              </w:rPr>
              <w:t xml:space="preserve">: Looking at key aspects of life </w:t>
            </w:r>
            <w:r w:rsidR="002B0E72" w:rsidRPr="00577C50">
              <w:rPr>
                <w:sz w:val="21"/>
                <w:szCs w:val="21"/>
              </w:rPr>
              <w:t xml:space="preserve">as an enslaved person and the significance of the transatlantic trade </w:t>
            </w:r>
            <w:r w:rsidR="002F0F4A">
              <w:rPr>
                <w:sz w:val="21"/>
                <w:szCs w:val="21"/>
              </w:rPr>
              <w:t>for</w:t>
            </w:r>
            <w:r w:rsidR="002B0E72" w:rsidRPr="00577C50">
              <w:rPr>
                <w:sz w:val="21"/>
                <w:szCs w:val="21"/>
              </w:rPr>
              <w:t xml:space="preserve"> Britain, including a case study on Bristol.</w:t>
            </w:r>
          </w:p>
        </w:tc>
        <w:tc>
          <w:tcPr>
            <w:tcW w:w="2693" w:type="dxa"/>
          </w:tcPr>
          <w:p w14:paraId="2023FBA7" w14:textId="5A0CBBD8" w:rsidR="00BD2DF6" w:rsidRPr="00577C50" w:rsidRDefault="00BD2DF6" w:rsidP="008D2EB1">
            <w:pPr>
              <w:rPr>
                <w:sz w:val="21"/>
                <w:szCs w:val="21"/>
              </w:rPr>
            </w:pPr>
            <w:r w:rsidRPr="00577C50">
              <w:rPr>
                <w:b/>
                <w:bCs/>
                <w:sz w:val="21"/>
                <w:szCs w:val="21"/>
              </w:rPr>
              <w:t>Content</w:t>
            </w:r>
            <w:r w:rsidRPr="00577C50">
              <w:rPr>
                <w:sz w:val="21"/>
                <w:szCs w:val="21"/>
              </w:rPr>
              <w:t xml:space="preserve">: Looking at </w:t>
            </w:r>
            <w:r w:rsidR="00604141" w:rsidRPr="00577C50">
              <w:rPr>
                <w:sz w:val="21"/>
                <w:szCs w:val="21"/>
              </w:rPr>
              <w:t>the key causes of revolutions from the English revolution up to the Russian revolution, with a focus on types of cause.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1F79E8B2" w14:textId="7E319024" w:rsidR="00BD2DF6" w:rsidRPr="00577C50" w:rsidRDefault="00BD2DF6" w:rsidP="008D2EB1">
            <w:pPr>
              <w:rPr>
                <w:iCs/>
                <w:sz w:val="21"/>
                <w:szCs w:val="21"/>
              </w:rPr>
            </w:pPr>
            <w:r w:rsidRPr="00577C50">
              <w:rPr>
                <w:b/>
                <w:bCs/>
                <w:sz w:val="21"/>
                <w:szCs w:val="21"/>
              </w:rPr>
              <w:t>Content</w:t>
            </w:r>
            <w:r w:rsidRPr="00577C50">
              <w:rPr>
                <w:sz w:val="21"/>
                <w:szCs w:val="21"/>
              </w:rPr>
              <w:t xml:space="preserve">: </w:t>
            </w:r>
            <w:r w:rsidR="00604141" w:rsidRPr="00577C50">
              <w:rPr>
                <w:iCs/>
                <w:sz w:val="21"/>
                <w:szCs w:val="21"/>
              </w:rPr>
              <w:t xml:space="preserve"> Looking at a range of different crimes and punishments during the Victorian period, exploring how different this is to the present day.</w:t>
            </w:r>
          </w:p>
        </w:tc>
        <w:tc>
          <w:tcPr>
            <w:tcW w:w="2551" w:type="dxa"/>
          </w:tcPr>
          <w:p w14:paraId="22E0C2E4" w14:textId="0E259883" w:rsidR="00BD2DF6" w:rsidRPr="00577C50" w:rsidRDefault="00BD2DF6" w:rsidP="008D2EB1">
            <w:pPr>
              <w:rPr>
                <w:sz w:val="21"/>
                <w:szCs w:val="21"/>
              </w:rPr>
            </w:pPr>
            <w:r w:rsidRPr="00577C50">
              <w:rPr>
                <w:b/>
                <w:bCs/>
                <w:sz w:val="21"/>
                <w:szCs w:val="21"/>
              </w:rPr>
              <w:t>Content</w:t>
            </w:r>
            <w:r w:rsidRPr="00577C50">
              <w:rPr>
                <w:sz w:val="21"/>
                <w:szCs w:val="21"/>
              </w:rPr>
              <w:t xml:space="preserve">: Looking at </w:t>
            </w:r>
            <w:r w:rsidR="004E7364" w:rsidRPr="00577C50">
              <w:rPr>
                <w:sz w:val="21"/>
                <w:szCs w:val="21"/>
              </w:rPr>
              <w:t>how democracy has developed in Britain during the 19</w:t>
            </w:r>
            <w:r w:rsidR="004E7364" w:rsidRPr="00577C50">
              <w:rPr>
                <w:sz w:val="21"/>
                <w:szCs w:val="21"/>
                <w:vertAlign w:val="superscript"/>
              </w:rPr>
              <w:t>th</w:t>
            </w:r>
            <w:r w:rsidR="004E7364" w:rsidRPr="00577C50">
              <w:rPr>
                <w:sz w:val="21"/>
                <w:szCs w:val="21"/>
              </w:rPr>
              <w:t xml:space="preserve"> and 20</w:t>
            </w:r>
            <w:r w:rsidR="004E7364" w:rsidRPr="00577C50">
              <w:rPr>
                <w:sz w:val="21"/>
                <w:szCs w:val="21"/>
                <w:vertAlign w:val="superscript"/>
              </w:rPr>
              <w:t>th</w:t>
            </w:r>
            <w:r w:rsidR="004E7364" w:rsidRPr="00577C50">
              <w:rPr>
                <w:sz w:val="21"/>
                <w:szCs w:val="21"/>
              </w:rPr>
              <w:t xml:space="preserve"> centuries with a case study on the extension of the franchise.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23A17095" w14:textId="5A4A6EA1" w:rsidR="00BD2DF6" w:rsidRPr="00577C50" w:rsidRDefault="00BD2DF6" w:rsidP="008D2EB1">
            <w:pPr>
              <w:rPr>
                <w:sz w:val="21"/>
                <w:szCs w:val="21"/>
              </w:rPr>
            </w:pPr>
            <w:r w:rsidRPr="00577C50">
              <w:rPr>
                <w:b/>
                <w:bCs/>
                <w:sz w:val="21"/>
                <w:szCs w:val="21"/>
              </w:rPr>
              <w:t>Content</w:t>
            </w:r>
            <w:r w:rsidRPr="00577C50">
              <w:rPr>
                <w:sz w:val="21"/>
                <w:szCs w:val="21"/>
              </w:rPr>
              <w:t xml:space="preserve">: </w:t>
            </w:r>
            <w:r w:rsidRPr="00577C50">
              <w:rPr>
                <w:iCs/>
                <w:sz w:val="21"/>
                <w:szCs w:val="21"/>
              </w:rPr>
              <w:t xml:space="preserve">Looking at </w:t>
            </w:r>
            <w:r w:rsidR="002F0F4A">
              <w:rPr>
                <w:iCs/>
                <w:sz w:val="21"/>
                <w:szCs w:val="21"/>
              </w:rPr>
              <w:t xml:space="preserve">WW1 </w:t>
            </w:r>
            <w:r w:rsidR="004D5EC8" w:rsidRPr="00577C50">
              <w:rPr>
                <w:iCs/>
                <w:sz w:val="21"/>
                <w:szCs w:val="21"/>
              </w:rPr>
              <w:t>and how it changed modern warfare with a case study on technology and the impact on those involved from around the world.</w:t>
            </w:r>
          </w:p>
        </w:tc>
        <w:tc>
          <w:tcPr>
            <w:tcW w:w="2197" w:type="dxa"/>
          </w:tcPr>
          <w:p w14:paraId="0368D01C" w14:textId="77777777" w:rsidR="00BD2DF6" w:rsidRDefault="00BD2DF6" w:rsidP="008D2EB1"/>
        </w:tc>
      </w:tr>
      <w:tr w:rsidR="00BD2DF6" w14:paraId="265D8CCC" w14:textId="77777777" w:rsidTr="002F0F4A">
        <w:trPr>
          <w:trHeight w:val="318"/>
        </w:trPr>
        <w:tc>
          <w:tcPr>
            <w:tcW w:w="2679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323066D2" w14:textId="5536BCD7" w:rsidR="00BD2DF6" w:rsidRPr="00032C8E" w:rsidRDefault="00BD2DF6" w:rsidP="008D2EB1">
            <w:pPr>
              <w:rPr>
                <w:i/>
                <w:iCs/>
              </w:rPr>
            </w:pPr>
            <w:r>
              <w:rPr>
                <w:b/>
                <w:bCs/>
              </w:rPr>
              <w:t>8</w:t>
            </w:r>
            <w:r w:rsidRPr="00032C8E">
              <w:rPr>
                <w:b/>
                <w:bCs/>
              </w:rPr>
              <w:t xml:space="preserve"> 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77286B" w:rsidRPr="002F4AB7">
              <w:rPr>
                <w:sz w:val="21"/>
                <w:szCs w:val="21"/>
              </w:rPr>
              <w:t xml:space="preserve">slave trade, empire, </w:t>
            </w:r>
            <w:r w:rsidR="00F145EE" w:rsidRPr="002F4AB7">
              <w:rPr>
                <w:sz w:val="21"/>
                <w:szCs w:val="21"/>
              </w:rPr>
              <w:t>abolition</w:t>
            </w:r>
            <w:r w:rsidR="00F96AA3" w:rsidRPr="002F4AB7">
              <w:rPr>
                <w:sz w:val="21"/>
                <w:szCs w:val="21"/>
              </w:rPr>
              <w:t xml:space="preserve">, plantation, emancipation, </w:t>
            </w:r>
            <w:r w:rsidR="002F4AB7" w:rsidRPr="002F4AB7">
              <w:rPr>
                <w:sz w:val="21"/>
                <w:szCs w:val="21"/>
              </w:rPr>
              <w:t>transatlantic, middle passage, resistance</w:t>
            </w:r>
          </w:p>
        </w:tc>
        <w:tc>
          <w:tcPr>
            <w:tcW w:w="2693" w:type="dxa"/>
            <w:tcBorders>
              <w:bottom w:val="single" w:sz="12" w:space="0" w:color="4472C4" w:themeColor="accent1"/>
            </w:tcBorders>
          </w:tcPr>
          <w:p w14:paraId="05E55BF0" w14:textId="3C91FA05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F145EE" w:rsidRPr="00992406">
              <w:rPr>
                <w:sz w:val="21"/>
                <w:szCs w:val="21"/>
              </w:rPr>
              <w:t xml:space="preserve">Revolution, </w:t>
            </w:r>
            <w:r w:rsidR="003636A3" w:rsidRPr="00992406">
              <w:rPr>
                <w:sz w:val="21"/>
                <w:szCs w:val="21"/>
              </w:rPr>
              <w:t xml:space="preserve">treason, </w:t>
            </w:r>
            <w:r w:rsidR="002F4AB7" w:rsidRPr="00992406">
              <w:rPr>
                <w:sz w:val="21"/>
                <w:szCs w:val="21"/>
              </w:rPr>
              <w:t xml:space="preserve">ideology, taxation, </w:t>
            </w:r>
            <w:r w:rsidR="00992406" w:rsidRPr="00992406">
              <w:rPr>
                <w:sz w:val="21"/>
                <w:szCs w:val="21"/>
              </w:rPr>
              <w:t>communism, liberty, equality, fraternity</w:t>
            </w:r>
            <w:r w:rsidR="003636A3" w:rsidRPr="00992406">
              <w:rPr>
                <w:sz w:val="21"/>
                <w:szCs w:val="21"/>
              </w:rPr>
              <w:t xml:space="preserve"> </w:t>
            </w:r>
          </w:p>
        </w:tc>
        <w:tc>
          <w:tcPr>
            <w:tcW w:w="241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B04AAE7" w14:textId="436664D5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3636A3" w:rsidRPr="005A5002">
              <w:rPr>
                <w:sz w:val="21"/>
                <w:szCs w:val="21"/>
              </w:rPr>
              <w:t xml:space="preserve">industrialisation, </w:t>
            </w:r>
            <w:r w:rsidR="00577C50">
              <w:rPr>
                <w:sz w:val="21"/>
                <w:szCs w:val="21"/>
              </w:rPr>
              <w:t xml:space="preserve">justice, </w:t>
            </w:r>
            <w:r w:rsidR="003636A3" w:rsidRPr="005A5002">
              <w:rPr>
                <w:sz w:val="21"/>
                <w:szCs w:val="21"/>
              </w:rPr>
              <w:t>urbanisation</w:t>
            </w:r>
            <w:r w:rsidR="001D1146" w:rsidRPr="005A5002">
              <w:rPr>
                <w:sz w:val="21"/>
                <w:szCs w:val="21"/>
              </w:rPr>
              <w:t xml:space="preserve">, </w:t>
            </w:r>
            <w:r w:rsidR="00577C50">
              <w:rPr>
                <w:sz w:val="21"/>
                <w:szCs w:val="21"/>
              </w:rPr>
              <w:t xml:space="preserve">slum, </w:t>
            </w:r>
            <w:r w:rsidR="001D1146" w:rsidRPr="005A5002">
              <w:rPr>
                <w:sz w:val="21"/>
                <w:szCs w:val="21"/>
              </w:rPr>
              <w:t xml:space="preserve">death penalty, </w:t>
            </w:r>
            <w:r w:rsidR="00DC751B" w:rsidRPr="005A5002">
              <w:rPr>
                <w:sz w:val="21"/>
                <w:szCs w:val="21"/>
              </w:rPr>
              <w:t xml:space="preserve">transportation, </w:t>
            </w:r>
            <w:r w:rsidR="00477624" w:rsidRPr="005A5002">
              <w:rPr>
                <w:sz w:val="21"/>
                <w:szCs w:val="21"/>
              </w:rPr>
              <w:t>prejudice,</w:t>
            </w:r>
            <w:r w:rsidR="005669F0" w:rsidRPr="005A5002">
              <w:rPr>
                <w:sz w:val="21"/>
                <w:szCs w:val="21"/>
              </w:rPr>
              <w:t xml:space="preserve"> </w:t>
            </w:r>
            <w:r w:rsidR="005A5002" w:rsidRPr="005A5002">
              <w:rPr>
                <w:sz w:val="21"/>
                <w:szCs w:val="21"/>
              </w:rPr>
              <w:t>exploitation</w:t>
            </w:r>
          </w:p>
        </w:tc>
        <w:tc>
          <w:tcPr>
            <w:tcW w:w="2551" w:type="dxa"/>
            <w:tcBorders>
              <w:bottom w:val="single" w:sz="12" w:space="0" w:color="4472C4" w:themeColor="accent1"/>
            </w:tcBorders>
          </w:tcPr>
          <w:p w14:paraId="0D1D39E9" w14:textId="2408F012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F145EE" w:rsidRPr="00BE3CD6">
              <w:rPr>
                <w:sz w:val="21"/>
                <w:szCs w:val="21"/>
              </w:rPr>
              <w:t xml:space="preserve">Franchise, suffragette, </w:t>
            </w:r>
            <w:r w:rsidR="00BD5D43" w:rsidRPr="00BE3CD6">
              <w:rPr>
                <w:sz w:val="21"/>
                <w:szCs w:val="21"/>
              </w:rPr>
              <w:t>petition</w:t>
            </w:r>
            <w:r w:rsidR="005A5002" w:rsidRPr="00BE3CD6">
              <w:rPr>
                <w:sz w:val="21"/>
                <w:szCs w:val="21"/>
              </w:rPr>
              <w:t>, terrorism, revolution, massacre</w:t>
            </w:r>
            <w:r w:rsidR="00BE3CD6" w:rsidRPr="00BE3CD6">
              <w:rPr>
                <w:sz w:val="21"/>
                <w:szCs w:val="21"/>
              </w:rPr>
              <w:t>, martyr, riot</w:t>
            </w:r>
          </w:p>
        </w:tc>
        <w:tc>
          <w:tcPr>
            <w:tcW w:w="2835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354358E4" w14:textId="53F9680F" w:rsidR="00BD2DF6" w:rsidRPr="00837B6C" w:rsidRDefault="00BD2DF6" w:rsidP="00837B6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77C50">
              <w:rPr>
                <w:b/>
                <w:bCs/>
                <w:sz w:val="22"/>
                <w:szCs w:val="22"/>
              </w:rPr>
              <w:t>8 Key concepts students need to understand (Core Knowledge)</w:t>
            </w:r>
            <w:r w:rsidRPr="00577C50">
              <w:rPr>
                <w:sz w:val="22"/>
                <w:szCs w:val="22"/>
              </w:rPr>
              <w:t xml:space="preserve">: </w:t>
            </w:r>
            <w:r w:rsidR="00F145EE" w:rsidRPr="00577C50">
              <w:rPr>
                <w:sz w:val="22"/>
                <w:szCs w:val="22"/>
              </w:rPr>
              <w:t xml:space="preserve">tactics, strategy, </w:t>
            </w:r>
            <w:r w:rsidR="003636A3" w:rsidRPr="00577C50">
              <w:rPr>
                <w:sz w:val="22"/>
                <w:szCs w:val="22"/>
              </w:rPr>
              <w:t>trench system</w:t>
            </w:r>
            <w:r w:rsidR="00837B6C" w:rsidRPr="00577C50">
              <w:rPr>
                <w:sz w:val="22"/>
                <w:szCs w:val="22"/>
              </w:rPr>
              <w:t>, a</w:t>
            </w:r>
            <w:r w:rsidR="00837B6C" w:rsidRPr="00577C50">
              <w:rPr>
                <w:rStyle w:val="normaltextrun"/>
                <w:rFonts w:ascii="Calibri" w:hAnsi="Calibri" w:cs="Calibri"/>
                <w:sz w:val="21"/>
                <w:szCs w:val="21"/>
              </w:rPr>
              <w:t>ssassination,</w:t>
            </w:r>
            <w:r w:rsidR="00837B6C" w:rsidRPr="00577C50">
              <w:rPr>
                <w:rStyle w:val="normaltextrun"/>
                <w:sz w:val="22"/>
                <w:szCs w:val="22"/>
              </w:rPr>
              <w:t xml:space="preserve"> e</w:t>
            </w:r>
            <w:r w:rsidR="00837B6C" w:rsidRPr="00577C50">
              <w:rPr>
                <w:rStyle w:val="normaltextrun"/>
                <w:rFonts w:ascii="Calibri" w:hAnsi="Calibri" w:cs="Calibri"/>
                <w:sz w:val="21"/>
                <w:szCs w:val="21"/>
              </w:rPr>
              <w:t>mpire, nationalism</w:t>
            </w:r>
            <w:r w:rsidR="0069143F" w:rsidRPr="00577C50">
              <w:rPr>
                <w:rStyle w:val="normaltextrun"/>
                <w:rFonts w:ascii="Calibri" w:hAnsi="Calibri" w:cs="Calibri"/>
                <w:sz w:val="21"/>
                <w:szCs w:val="21"/>
              </w:rPr>
              <w:t>, s</w:t>
            </w:r>
            <w:r w:rsidR="00837B6C" w:rsidRPr="00577C50">
              <w:rPr>
                <w:rStyle w:val="normaltextrun"/>
                <w:rFonts w:ascii="Calibri" w:hAnsi="Calibri" w:cs="Calibri"/>
                <w:sz w:val="21"/>
                <w:szCs w:val="21"/>
              </w:rPr>
              <w:t>talemate,</w:t>
            </w:r>
            <w:r w:rsidR="00837B6C" w:rsidRPr="00577C50">
              <w:rPr>
                <w:rStyle w:val="normaltextrun"/>
                <w:sz w:val="22"/>
                <w:szCs w:val="22"/>
              </w:rPr>
              <w:t xml:space="preserve"> </w:t>
            </w:r>
            <w:r w:rsidR="00837B6C" w:rsidRPr="00577C50">
              <w:rPr>
                <w:rStyle w:val="normaltextrun"/>
                <w:rFonts w:ascii="Calibri" w:hAnsi="Calibri" w:cs="Calibri"/>
                <w:sz w:val="22"/>
                <w:szCs w:val="22"/>
              </w:rPr>
              <w:t>r</w:t>
            </w:r>
            <w:r w:rsidR="00837B6C" w:rsidRPr="00577C50">
              <w:rPr>
                <w:rStyle w:val="normaltextrun"/>
                <w:rFonts w:ascii="Calibri" w:hAnsi="Calibri" w:cs="Calibri"/>
                <w:sz w:val="21"/>
                <w:szCs w:val="21"/>
              </w:rPr>
              <w:t>emembrance</w:t>
            </w:r>
            <w:r w:rsidR="00837B6C" w:rsidRPr="00577C50">
              <w:rPr>
                <w:rStyle w:val="eop"/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2197" w:type="dxa"/>
            <w:tcBorders>
              <w:bottom w:val="single" w:sz="12" w:space="0" w:color="4472C4" w:themeColor="accent1"/>
            </w:tcBorders>
          </w:tcPr>
          <w:p w14:paraId="73B5F3F9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0C832B2A" w14:textId="77777777" w:rsidTr="008D2EB1">
        <w:trPr>
          <w:trHeight w:val="318"/>
        </w:trPr>
        <w:tc>
          <w:tcPr>
            <w:tcW w:w="15365" w:type="dxa"/>
            <w:gridSpan w:val="6"/>
            <w:tcBorders>
              <w:left w:val="nil"/>
              <w:right w:val="nil"/>
            </w:tcBorders>
          </w:tcPr>
          <w:p w14:paraId="6DEF32F7" w14:textId="77777777" w:rsidR="00BD2DF6" w:rsidRDefault="00BD2DF6" w:rsidP="008D2EB1">
            <w:pPr>
              <w:rPr>
                <w:b/>
                <w:bCs/>
              </w:rPr>
            </w:pPr>
          </w:p>
        </w:tc>
      </w:tr>
      <w:tr w:rsidR="00BD2DF6" w14:paraId="4DA17793" w14:textId="77777777" w:rsidTr="002F0F4A">
        <w:trPr>
          <w:trHeight w:val="318"/>
        </w:trPr>
        <w:tc>
          <w:tcPr>
            <w:tcW w:w="5372" w:type="dxa"/>
            <w:gridSpan w:val="2"/>
          </w:tcPr>
          <w:p w14:paraId="1F1BA06F" w14:textId="77777777" w:rsidR="00BD2DF6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4961" w:type="dxa"/>
            <w:gridSpan w:val="2"/>
          </w:tcPr>
          <w:p w14:paraId="01E68251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0322158D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BD2DF6" w14:paraId="2C1F4A40" w14:textId="77777777" w:rsidTr="002F0F4A">
        <w:trPr>
          <w:trHeight w:val="318"/>
        </w:trPr>
        <w:tc>
          <w:tcPr>
            <w:tcW w:w="5372" w:type="dxa"/>
            <w:gridSpan w:val="2"/>
          </w:tcPr>
          <w:p w14:paraId="155EBEFA" w14:textId="4F5F2F58" w:rsidR="00BD2DF6" w:rsidRPr="00577C50" w:rsidRDefault="00BD2DF6" w:rsidP="008D2EB1">
            <w:pPr>
              <w:rPr>
                <w:i/>
                <w:iCs/>
                <w:sz w:val="21"/>
                <w:szCs w:val="21"/>
              </w:rPr>
            </w:pPr>
            <w:r w:rsidRPr="002F0F4A">
              <w:rPr>
                <w:i/>
                <w:iCs/>
                <w:sz w:val="20"/>
                <w:szCs w:val="20"/>
              </w:rPr>
              <w:t>Key British Values are addressed through all units, including Democracy (power unit), Mutual Respect and Tolerance of others</w:t>
            </w:r>
            <w:r w:rsidR="0077286B" w:rsidRPr="002F0F4A">
              <w:rPr>
                <w:i/>
                <w:iCs/>
                <w:sz w:val="20"/>
                <w:szCs w:val="20"/>
              </w:rPr>
              <w:t xml:space="preserve"> </w:t>
            </w:r>
            <w:r w:rsidRPr="002F0F4A">
              <w:rPr>
                <w:i/>
                <w:iCs/>
                <w:sz w:val="20"/>
                <w:szCs w:val="20"/>
              </w:rPr>
              <w:t>(Equality</w:t>
            </w:r>
            <w:r w:rsidR="0077286B" w:rsidRPr="002F0F4A">
              <w:rPr>
                <w:i/>
                <w:iCs/>
                <w:sz w:val="20"/>
                <w:szCs w:val="20"/>
              </w:rPr>
              <w:t xml:space="preserve"> and Life</w:t>
            </w:r>
            <w:r w:rsidRPr="002F0F4A">
              <w:rPr>
                <w:i/>
                <w:iCs/>
                <w:sz w:val="20"/>
                <w:szCs w:val="20"/>
              </w:rPr>
              <w:t xml:space="preserve"> unit</w:t>
            </w:r>
            <w:r w:rsidR="0077286B" w:rsidRPr="002F0F4A">
              <w:rPr>
                <w:i/>
                <w:iCs/>
                <w:sz w:val="20"/>
                <w:szCs w:val="20"/>
              </w:rPr>
              <w:t>s</w:t>
            </w:r>
            <w:r w:rsidRPr="002F0F4A">
              <w:rPr>
                <w:i/>
                <w:iCs/>
                <w:sz w:val="20"/>
                <w:szCs w:val="20"/>
              </w:rPr>
              <w:t>), Individual Liberty</w:t>
            </w:r>
            <w:r w:rsidR="00CA0C0E" w:rsidRPr="002F0F4A">
              <w:rPr>
                <w:i/>
                <w:iCs/>
                <w:sz w:val="20"/>
                <w:szCs w:val="20"/>
              </w:rPr>
              <w:t xml:space="preserve">, </w:t>
            </w:r>
            <w:r w:rsidRPr="002F0F4A">
              <w:rPr>
                <w:i/>
                <w:iCs/>
                <w:sz w:val="20"/>
                <w:szCs w:val="20"/>
              </w:rPr>
              <w:t>Rule of Law (Crime &amp; punishment)</w:t>
            </w:r>
            <w:r w:rsidR="00577C50" w:rsidRPr="002F0F4A">
              <w:rPr>
                <w:i/>
                <w:iCs/>
                <w:sz w:val="20"/>
                <w:szCs w:val="20"/>
              </w:rPr>
              <w:t xml:space="preserve">. </w:t>
            </w:r>
            <w:r w:rsidRPr="002F0F4A">
              <w:rPr>
                <w:bCs/>
                <w:sz w:val="20"/>
                <w:szCs w:val="20"/>
              </w:rPr>
              <w:t>All units address questions of moral and cultural significance through examining these in the past and their impact on life today.</w:t>
            </w:r>
          </w:p>
        </w:tc>
        <w:tc>
          <w:tcPr>
            <w:tcW w:w="4961" w:type="dxa"/>
            <w:gridSpan w:val="2"/>
          </w:tcPr>
          <w:p w14:paraId="6ED14101" w14:textId="77777777" w:rsidR="00BD2DF6" w:rsidRDefault="00BD2DF6" w:rsidP="008D2EB1">
            <w:pPr>
              <w:rPr>
                <w:i/>
                <w:iCs/>
              </w:rPr>
            </w:pPr>
            <w:r>
              <w:rPr>
                <w:i/>
                <w:iCs/>
              </w:rPr>
              <w:t>KS3 History club</w:t>
            </w:r>
          </w:p>
          <w:p w14:paraId="5E24F5CB" w14:textId="77777777" w:rsidR="00BD2DF6" w:rsidRDefault="00BD2DF6" w:rsidP="008D2EB1">
            <w:pPr>
              <w:rPr>
                <w:i/>
                <w:iCs/>
              </w:rPr>
            </w:pPr>
            <w:r>
              <w:rPr>
                <w:i/>
                <w:iCs/>
              </w:rPr>
              <w:t>Creative curriculum challenge</w:t>
            </w:r>
            <w:r w:rsidRPr="00B54410">
              <w:rPr>
                <w:i/>
                <w:iCs/>
              </w:rPr>
              <w:t xml:space="preserve"> </w:t>
            </w:r>
          </w:p>
          <w:p w14:paraId="6CB7A870" w14:textId="6FC84706" w:rsidR="00604141" w:rsidRPr="00604141" w:rsidRDefault="00604141" w:rsidP="008D2EB1">
            <w:pPr>
              <w:rPr>
                <w:bCs/>
              </w:rPr>
            </w:pPr>
            <w:r>
              <w:rPr>
                <w:bCs/>
              </w:rPr>
              <w:t>Trip to Normandy with MFL</w:t>
            </w:r>
          </w:p>
        </w:tc>
        <w:tc>
          <w:tcPr>
            <w:tcW w:w="5032" w:type="dxa"/>
            <w:gridSpan w:val="2"/>
          </w:tcPr>
          <w:p w14:paraId="3D46A2F6" w14:textId="7514A23A" w:rsidR="00BD2DF6" w:rsidRPr="00577C50" w:rsidRDefault="00BD2DF6" w:rsidP="008D2EB1">
            <w:pPr>
              <w:rPr>
                <w:bCs/>
                <w:sz w:val="21"/>
                <w:szCs w:val="21"/>
              </w:rPr>
            </w:pPr>
            <w:r w:rsidRPr="00577C50">
              <w:rPr>
                <w:bCs/>
                <w:sz w:val="21"/>
                <w:szCs w:val="21"/>
              </w:rPr>
              <w:t>A range of assessments,</w:t>
            </w:r>
            <w:r w:rsidR="002B72FC" w:rsidRPr="00577C50">
              <w:rPr>
                <w:bCs/>
                <w:sz w:val="21"/>
                <w:szCs w:val="21"/>
              </w:rPr>
              <w:t xml:space="preserve"> (at least one per topic),</w:t>
            </w:r>
            <w:r w:rsidRPr="00577C50">
              <w:rPr>
                <w:bCs/>
                <w:sz w:val="21"/>
                <w:szCs w:val="21"/>
              </w:rPr>
              <w:t xml:space="preserve"> including multiple choice questions to assess core knowledge and extended responses to assess core historical skills.</w:t>
            </w:r>
          </w:p>
          <w:p w14:paraId="5CC5D23D" w14:textId="75C16B5B" w:rsidR="00E42C44" w:rsidRPr="00577C50" w:rsidRDefault="00E42C44" w:rsidP="008D2EB1">
            <w:pPr>
              <w:rPr>
                <w:bCs/>
                <w:sz w:val="21"/>
                <w:szCs w:val="21"/>
              </w:rPr>
            </w:pPr>
            <w:r w:rsidRPr="00577C50">
              <w:rPr>
                <w:bCs/>
                <w:sz w:val="21"/>
                <w:szCs w:val="21"/>
              </w:rPr>
              <w:t>Summative assessment in the summer of Y8</w:t>
            </w:r>
          </w:p>
        </w:tc>
      </w:tr>
    </w:tbl>
    <w:p w14:paraId="477035CB" w14:textId="77777777" w:rsidR="00BD2DF6" w:rsidRDefault="00BD2DF6" w:rsidP="00BD2DF6"/>
    <w:p w14:paraId="36CC7D98" w14:textId="77777777" w:rsidR="00BD2DF6" w:rsidRDefault="00BD2DF6" w:rsidP="00BD2DF6"/>
    <w:p w14:paraId="5DFB09AE" w14:textId="77777777" w:rsidR="00BD2DF6" w:rsidRDefault="00BD2DF6" w:rsidP="00BD2DF6"/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BD2DF6" w14:paraId="3E426A52" w14:textId="77777777" w:rsidTr="008D2EB1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E2DCDF0" w14:textId="77777777" w:rsidR="00BD2DF6" w:rsidRPr="00910F95" w:rsidRDefault="00BD2DF6" w:rsidP="008D2EB1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</w:p>
        </w:tc>
      </w:tr>
    </w:tbl>
    <w:p w14:paraId="14F5A8A1" w14:textId="77777777" w:rsidR="00BD2DF6" w:rsidRDefault="00BD2DF6" w:rsidP="00BD2DF6">
      <w:r>
        <w:rPr>
          <w:noProof/>
        </w:rPr>
        <w:drawing>
          <wp:anchor distT="0" distB="0" distL="114300" distR="114300" simplePos="0" relativeHeight="251667456" behindDoc="1" locked="0" layoutInCell="1" allowOverlap="1" wp14:anchorId="3F0F1FAF" wp14:editId="423F5B6F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7" name="Picture 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6432" behindDoc="1" locked="0" layoutInCell="1" allowOverlap="1" wp14:anchorId="13A38985" wp14:editId="03DF5EC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8" name="Picture 8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55"/>
        <w:gridCol w:w="2523"/>
        <w:gridCol w:w="32"/>
        <w:gridCol w:w="2560"/>
        <w:gridCol w:w="2591"/>
        <w:gridCol w:w="90"/>
        <w:gridCol w:w="2675"/>
        <w:gridCol w:w="2342"/>
      </w:tblGrid>
      <w:tr w:rsidR="00BD2DF6" w14:paraId="3BFEC7DB" w14:textId="77777777" w:rsidTr="00F53739">
        <w:trPr>
          <w:trHeight w:val="318"/>
        </w:trPr>
        <w:tc>
          <w:tcPr>
            <w:tcW w:w="7670" w:type="dxa"/>
            <w:gridSpan w:val="4"/>
            <w:tcBorders>
              <w:bottom w:val="single" w:sz="12" w:space="0" w:color="4472C4" w:themeColor="accent1"/>
            </w:tcBorders>
          </w:tcPr>
          <w:p w14:paraId="2F52DDFD" w14:textId="77777777" w:rsidR="00BD2DF6" w:rsidRDefault="00BD2DF6" w:rsidP="008D2EB1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History</w:t>
            </w:r>
          </w:p>
        </w:tc>
        <w:tc>
          <w:tcPr>
            <w:tcW w:w="7698" w:type="dxa"/>
            <w:gridSpan w:val="4"/>
            <w:tcBorders>
              <w:bottom w:val="single" w:sz="12" w:space="0" w:color="4472C4" w:themeColor="accent1"/>
            </w:tcBorders>
          </w:tcPr>
          <w:p w14:paraId="191B00EA" w14:textId="4C392D09" w:rsidR="00BD2DF6" w:rsidRDefault="00BD2DF6" w:rsidP="008D2EB1">
            <w:r w:rsidRPr="001716A5">
              <w:rPr>
                <w:b/>
                <w:bCs/>
              </w:rPr>
              <w:t>Year</w:t>
            </w:r>
            <w:r>
              <w:t>: 9</w:t>
            </w:r>
          </w:p>
        </w:tc>
      </w:tr>
      <w:tr w:rsidR="00BD2DF6" w14:paraId="6ED0FB4F" w14:textId="77777777" w:rsidTr="00F53739">
        <w:trPr>
          <w:trHeight w:val="318"/>
        </w:trPr>
        <w:tc>
          <w:tcPr>
            <w:tcW w:w="15368" w:type="dxa"/>
            <w:gridSpan w:val="8"/>
            <w:tcBorders>
              <w:left w:val="nil"/>
              <w:right w:val="nil"/>
            </w:tcBorders>
          </w:tcPr>
          <w:p w14:paraId="3845F4E6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3E90D944" w14:textId="77777777" w:rsidTr="00F53739">
        <w:trPr>
          <w:trHeight w:val="318"/>
        </w:trPr>
        <w:tc>
          <w:tcPr>
            <w:tcW w:w="2555" w:type="dxa"/>
            <w:shd w:val="clear" w:color="auto" w:fill="F2F2F2" w:themeFill="background1" w:themeFillShade="F2"/>
          </w:tcPr>
          <w:p w14:paraId="62460B25" w14:textId="4ED9AC8E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 xml:space="preserve">: </w:t>
            </w:r>
            <w:r w:rsidR="00A2129D" w:rsidRPr="00A2129D">
              <w:rPr>
                <w:b/>
              </w:rPr>
              <w:t>CONFLICT</w:t>
            </w:r>
            <w:r w:rsidRPr="00A2129D">
              <w:rPr>
                <w:b/>
              </w:rPr>
              <w:t>.</w:t>
            </w:r>
            <w:r w:rsidRPr="00303E0B">
              <w:rPr>
                <w:b/>
              </w:rPr>
              <w:t xml:space="preserve"> </w:t>
            </w:r>
            <w:r w:rsidR="00A2129D" w:rsidRPr="00A2129D">
              <w:rPr>
                <w:rFonts w:eastAsiaTheme="minorEastAsia" w:hAnsi="Calibri"/>
                <w:color w:val="000000" w:themeColor="text1"/>
                <w:kern w:val="24"/>
                <w:sz w:val="40"/>
                <w:szCs w:val="40"/>
              </w:rPr>
              <w:t xml:space="preserve"> </w:t>
            </w:r>
            <w:r w:rsidR="00A2129D" w:rsidRPr="00A2129D">
              <w:t xml:space="preserve">Why did the Allies win WW2?  </w:t>
            </w:r>
          </w:p>
        </w:tc>
        <w:tc>
          <w:tcPr>
            <w:tcW w:w="2555" w:type="dxa"/>
            <w:gridSpan w:val="2"/>
          </w:tcPr>
          <w:p w14:paraId="3426779D" w14:textId="2B940A70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 xml:space="preserve">: </w:t>
            </w:r>
            <w:r w:rsidR="00A2129D" w:rsidRPr="00A2129D">
              <w:rPr>
                <w:b/>
              </w:rPr>
              <w:t>EQUALITY</w:t>
            </w:r>
            <w:r w:rsidRPr="00A2129D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="00A2129D" w:rsidRPr="00A2129D">
              <w:rPr>
                <w:rFonts w:eastAsiaTheme="minorEastAsia" w:hAnsi="Calibri"/>
                <w:color w:val="000000" w:themeColor="text1"/>
                <w:kern w:val="24"/>
                <w:sz w:val="40"/>
                <w:szCs w:val="40"/>
              </w:rPr>
              <w:t xml:space="preserve"> </w:t>
            </w:r>
            <w:r w:rsidR="00A2129D" w:rsidRPr="00A2129D">
              <w:t xml:space="preserve">How did the Holocaust happen? </w:t>
            </w:r>
          </w:p>
        </w:tc>
        <w:tc>
          <w:tcPr>
            <w:tcW w:w="2560" w:type="dxa"/>
            <w:shd w:val="clear" w:color="auto" w:fill="F2F2F2" w:themeFill="background1" w:themeFillShade="F2"/>
          </w:tcPr>
          <w:p w14:paraId="42C78E76" w14:textId="1A75C7DC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 xml:space="preserve">: </w:t>
            </w:r>
            <w:r w:rsidR="00A2129D" w:rsidRPr="00A2129D">
              <w:rPr>
                <w:b/>
              </w:rPr>
              <w:t>LIFE</w:t>
            </w:r>
            <w:r w:rsidRPr="00A2129D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="00A2129D" w:rsidRPr="00A2129D">
              <w:rPr>
                <w:rFonts w:eastAsiaTheme="minorEastAsia" w:hAnsi="Calibri"/>
                <w:color w:val="000000" w:themeColor="text1"/>
                <w:kern w:val="24"/>
                <w:sz w:val="36"/>
                <w:szCs w:val="36"/>
              </w:rPr>
              <w:t xml:space="preserve"> </w:t>
            </w:r>
            <w:r w:rsidR="00A2129D" w:rsidRPr="00A2129D">
              <w:t>How far did life in Britain change after WW</w:t>
            </w:r>
            <w:r w:rsidR="00A2129D">
              <w:t>2</w:t>
            </w:r>
            <w:r w:rsidR="00A2129D" w:rsidRPr="00A2129D">
              <w:t>?  </w:t>
            </w:r>
          </w:p>
        </w:tc>
        <w:tc>
          <w:tcPr>
            <w:tcW w:w="2591" w:type="dxa"/>
          </w:tcPr>
          <w:p w14:paraId="7CB12931" w14:textId="070C6C78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 xml:space="preserve">: </w:t>
            </w:r>
            <w:r w:rsidR="00A2129D">
              <w:rPr>
                <w:b/>
              </w:rPr>
              <w:t>POWER.</w:t>
            </w:r>
            <w:r>
              <w:rPr>
                <w:b/>
              </w:rPr>
              <w:t xml:space="preserve"> </w:t>
            </w:r>
            <w:r w:rsidR="00A2129D" w:rsidRPr="00A2129D">
              <w:rPr>
                <w:rFonts w:eastAsiaTheme="minorEastAsia" w:hAnsi="Calibri"/>
                <w:color w:val="000000" w:themeColor="text1"/>
                <w:kern w:val="24"/>
                <w:sz w:val="36"/>
                <w:szCs w:val="36"/>
              </w:rPr>
              <w:t xml:space="preserve"> </w:t>
            </w:r>
            <w:r w:rsidR="00A2129D" w:rsidRPr="00A2129D">
              <w:t>How similar are 20</w:t>
            </w:r>
            <w:r w:rsidR="00A2129D" w:rsidRPr="00A2129D">
              <w:rPr>
                <w:vertAlign w:val="superscript"/>
              </w:rPr>
              <w:t>th</w:t>
            </w:r>
            <w:r w:rsidR="00A2129D" w:rsidRPr="00A2129D">
              <w:t xml:space="preserve"> century assassinations?</w:t>
            </w:r>
          </w:p>
        </w:tc>
        <w:tc>
          <w:tcPr>
            <w:tcW w:w="2765" w:type="dxa"/>
            <w:gridSpan w:val="2"/>
            <w:shd w:val="clear" w:color="auto" w:fill="F2F2F2" w:themeFill="background1" w:themeFillShade="F2"/>
          </w:tcPr>
          <w:p w14:paraId="33864552" w14:textId="607FEB3A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 xml:space="preserve">: </w:t>
            </w:r>
            <w:r>
              <w:rPr>
                <w:b/>
              </w:rPr>
              <w:t xml:space="preserve">CRIME &amp; PUNISHMENT. </w:t>
            </w:r>
            <w:r w:rsidR="00A2129D" w:rsidRPr="00A2129D">
              <w:rPr>
                <w:rFonts w:eastAsiaTheme="minorEastAsia" w:hAnsi="Calibri"/>
                <w:color w:val="000000" w:themeColor="text1"/>
                <w:kern w:val="24"/>
                <w:sz w:val="40"/>
                <w:szCs w:val="40"/>
              </w:rPr>
              <w:t xml:space="preserve"> </w:t>
            </w:r>
            <w:r w:rsidR="00A2129D" w:rsidRPr="00A2129D">
              <w:t>How significant are acts of terror?</w:t>
            </w:r>
          </w:p>
        </w:tc>
        <w:tc>
          <w:tcPr>
            <w:tcW w:w="2342" w:type="dxa"/>
          </w:tcPr>
          <w:p w14:paraId="411E32D4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60B52A87" w14:textId="77777777" w:rsidTr="00F53739">
        <w:trPr>
          <w:trHeight w:val="318"/>
        </w:trPr>
        <w:tc>
          <w:tcPr>
            <w:tcW w:w="2555" w:type="dxa"/>
            <w:shd w:val="clear" w:color="auto" w:fill="F2F2F2" w:themeFill="background1" w:themeFillShade="F2"/>
          </w:tcPr>
          <w:p w14:paraId="55EBCEE8" w14:textId="5C5D110E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1</w:t>
            </w:r>
            <w:r w:rsidR="00A2129D">
              <w:t>1</w:t>
            </w:r>
            <w:r>
              <w:t xml:space="preserve"> lessons in Term 1 and start of Term 2</w:t>
            </w:r>
          </w:p>
        </w:tc>
        <w:tc>
          <w:tcPr>
            <w:tcW w:w="2555" w:type="dxa"/>
            <w:gridSpan w:val="2"/>
          </w:tcPr>
          <w:p w14:paraId="526D85E1" w14:textId="77777777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13 lessons in Term 2 and start of Term 3</w:t>
            </w:r>
          </w:p>
        </w:tc>
        <w:tc>
          <w:tcPr>
            <w:tcW w:w="2560" w:type="dxa"/>
            <w:shd w:val="clear" w:color="auto" w:fill="F2F2F2" w:themeFill="background1" w:themeFillShade="F2"/>
          </w:tcPr>
          <w:p w14:paraId="4EB5DC48" w14:textId="114097BD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1</w:t>
            </w:r>
            <w:r w:rsidR="00A2129D">
              <w:t>1</w:t>
            </w:r>
            <w:r>
              <w:t xml:space="preserve"> lessons in Term 3 and most of Term 4</w:t>
            </w:r>
          </w:p>
        </w:tc>
        <w:tc>
          <w:tcPr>
            <w:tcW w:w="2591" w:type="dxa"/>
          </w:tcPr>
          <w:p w14:paraId="31D0A44D" w14:textId="77777777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8 lessons in Term 5</w:t>
            </w:r>
          </w:p>
        </w:tc>
        <w:tc>
          <w:tcPr>
            <w:tcW w:w="2765" w:type="dxa"/>
            <w:gridSpan w:val="2"/>
            <w:shd w:val="clear" w:color="auto" w:fill="F2F2F2" w:themeFill="background1" w:themeFillShade="F2"/>
          </w:tcPr>
          <w:p w14:paraId="2C3BF843" w14:textId="2451CCA7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11 lessons in </w:t>
            </w:r>
            <w:r w:rsidR="00A2129D">
              <w:t xml:space="preserve">Terms 5 and </w:t>
            </w:r>
            <w:r>
              <w:t>6</w:t>
            </w:r>
          </w:p>
        </w:tc>
        <w:tc>
          <w:tcPr>
            <w:tcW w:w="2342" w:type="dxa"/>
          </w:tcPr>
          <w:p w14:paraId="13AFF776" w14:textId="77777777" w:rsidR="00BD2DF6" w:rsidRDefault="00BD2DF6" w:rsidP="008D2EB1"/>
        </w:tc>
      </w:tr>
      <w:tr w:rsidR="00BD2DF6" w14:paraId="0BA0A02B" w14:textId="77777777" w:rsidTr="00F53739">
        <w:trPr>
          <w:trHeight w:val="318"/>
        </w:trPr>
        <w:tc>
          <w:tcPr>
            <w:tcW w:w="2555" w:type="dxa"/>
            <w:shd w:val="clear" w:color="auto" w:fill="F2F2F2" w:themeFill="background1" w:themeFillShade="F2"/>
          </w:tcPr>
          <w:p w14:paraId="212D73E2" w14:textId="52757D34" w:rsidR="00BD2DF6" w:rsidRPr="00006953" w:rsidRDefault="00BD2DF6" w:rsidP="008D2EB1">
            <w:pPr>
              <w:rPr>
                <w:i/>
                <w:iCs/>
                <w:sz w:val="21"/>
                <w:szCs w:val="21"/>
              </w:rPr>
            </w:pPr>
            <w:r w:rsidRPr="00006953">
              <w:rPr>
                <w:b/>
                <w:bCs/>
                <w:sz w:val="21"/>
                <w:szCs w:val="21"/>
              </w:rPr>
              <w:t>Content</w:t>
            </w:r>
            <w:r w:rsidRPr="00006953">
              <w:rPr>
                <w:sz w:val="21"/>
                <w:szCs w:val="21"/>
              </w:rPr>
              <w:t xml:space="preserve">: Looking at key </w:t>
            </w:r>
            <w:r w:rsidR="0054798C" w:rsidRPr="00006953">
              <w:rPr>
                <w:sz w:val="21"/>
                <w:szCs w:val="21"/>
              </w:rPr>
              <w:t>reasons why the Allies won WW2, including case studies on the key events from Dunkirk to the Atomic bomb.</w:t>
            </w:r>
          </w:p>
        </w:tc>
        <w:tc>
          <w:tcPr>
            <w:tcW w:w="2555" w:type="dxa"/>
            <w:gridSpan w:val="2"/>
          </w:tcPr>
          <w:p w14:paraId="67C35BB9" w14:textId="7AEF2651" w:rsidR="00BD2DF6" w:rsidRPr="00006953" w:rsidRDefault="00BD2DF6" w:rsidP="008D2EB1">
            <w:pPr>
              <w:rPr>
                <w:sz w:val="21"/>
                <w:szCs w:val="21"/>
              </w:rPr>
            </w:pPr>
            <w:r w:rsidRPr="00006953">
              <w:rPr>
                <w:b/>
                <w:bCs/>
                <w:sz w:val="21"/>
                <w:szCs w:val="21"/>
              </w:rPr>
              <w:t>Content</w:t>
            </w:r>
            <w:r w:rsidRPr="00006953">
              <w:rPr>
                <w:sz w:val="21"/>
                <w:szCs w:val="21"/>
              </w:rPr>
              <w:t xml:space="preserve">: Looking at </w:t>
            </w:r>
            <w:r w:rsidR="0054798C" w:rsidRPr="00006953">
              <w:rPr>
                <w:sz w:val="21"/>
                <w:szCs w:val="21"/>
              </w:rPr>
              <w:t>what happened during the Holocaust; how this was allowed to happen and the importance of remembering.</w:t>
            </w:r>
          </w:p>
        </w:tc>
        <w:tc>
          <w:tcPr>
            <w:tcW w:w="2560" w:type="dxa"/>
            <w:shd w:val="clear" w:color="auto" w:fill="F2F2F2" w:themeFill="background1" w:themeFillShade="F2"/>
          </w:tcPr>
          <w:p w14:paraId="4CA2B201" w14:textId="38EE7779" w:rsidR="00BD2DF6" w:rsidRPr="00006953" w:rsidRDefault="00BD2DF6" w:rsidP="008D2EB1">
            <w:pPr>
              <w:rPr>
                <w:sz w:val="21"/>
                <w:szCs w:val="21"/>
              </w:rPr>
            </w:pPr>
            <w:r w:rsidRPr="00006953">
              <w:rPr>
                <w:b/>
                <w:bCs/>
                <w:sz w:val="21"/>
                <w:szCs w:val="21"/>
              </w:rPr>
              <w:t>Content</w:t>
            </w:r>
            <w:r w:rsidRPr="00006953">
              <w:rPr>
                <w:sz w:val="21"/>
                <w:szCs w:val="21"/>
              </w:rPr>
              <w:t xml:space="preserve">: Looking at </w:t>
            </w:r>
            <w:r w:rsidR="0054798C" w:rsidRPr="00006953">
              <w:rPr>
                <w:sz w:val="21"/>
                <w:szCs w:val="21"/>
              </w:rPr>
              <w:t>the extent of change after WW2 for different groups, including women, young people and migrants.</w:t>
            </w:r>
          </w:p>
        </w:tc>
        <w:tc>
          <w:tcPr>
            <w:tcW w:w="2591" w:type="dxa"/>
          </w:tcPr>
          <w:p w14:paraId="1893BC7D" w14:textId="510C8E0D" w:rsidR="00BD2DF6" w:rsidRPr="00006953" w:rsidRDefault="00BD2DF6" w:rsidP="008D2EB1">
            <w:pPr>
              <w:rPr>
                <w:sz w:val="21"/>
                <w:szCs w:val="21"/>
              </w:rPr>
            </w:pPr>
            <w:r w:rsidRPr="00006953">
              <w:rPr>
                <w:b/>
                <w:bCs/>
                <w:sz w:val="21"/>
                <w:szCs w:val="21"/>
              </w:rPr>
              <w:t>Content</w:t>
            </w:r>
            <w:r w:rsidRPr="00006953">
              <w:rPr>
                <w:sz w:val="21"/>
                <w:szCs w:val="21"/>
              </w:rPr>
              <w:t xml:space="preserve">: Looking at the </w:t>
            </w:r>
            <w:r w:rsidR="0054798C" w:rsidRPr="00006953">
              <w:rPr>
                <w:sz w:val="21"/>
                <w:szCs w:val="21"/>
              </w:rPr>
              <w:t>key assassinations in the 20</w:t>
            </w:r>
            <w:r w:rsidR="0054798C" w:rsidRPr="00006953">
              <w:rPr>
                <w:sz w:val="21"/>
                <w:szCs w:val="21"/>
                <w:vertAlign w:val="superscript"/>
              </w:rPr>
              <w:t>th</w:t>
            </w:r>
            <w:r w:rsidR="0054798C" w:rsidRPr="00006953">
              <w:rPr>
                <w:sz w:val="21"/>
                <w:szCs w:val="21"/>
              </w:rPr>
              <w:t xml:space="preserve"> century, with a</w:t>
            </w:r>
            <w:r w:rsidR="00F53739" w:rsidRPr="00006953">
              <w:rPr>
                <w:sz w:val="21"/>
                <w:szCs w:val="21"/>
              </w:rPr>
              <w:t xml:space="preserve"> </w:t>
            </w:r>
            <w:r w:rsidR="0054798C" w:rsidRPr="00006953">
              <w:rPr>
                <w:sz w:val="21"/>
                <w:szCs w:val="21"/>
              </w:rPr>
              <w:t>case study on JFK to understand similarities with other assassinations.</w:t>
            </w:r>
          </w:p>
        </w:tc>
        <w:tc>
          <w:tcPr>
            <w:tcW w:w="2765" w:type="dxa"/>
            <w:gridSpan w:val="2"/>
            <w:shd w:val="clear" w:color="auto" w:fill="F2F2F2" w:themeFill="background1" w:themeFillShade="F2"/>
          </w:tcPr>
          <w:p w14:paraId="76B2BF01" w14:textId="6AC558C9" w:rsidR="00BD2DF6" w:rsidRPr="00006953" w:rsidRDefault="00BD2DF6" w:rsidP="008D2EB1">
            <w:pPr>
              <w:rPr>
                <w:sz w:val="21"/>
                <w:szCs w:val="21"/>
              </w:rPr>
            </w:pPr>
            <w:r w:rsidRPr="00006953">
              <w:rPr>
                <w:b/>
                <w:bCs/>
                <w:sz w:val="21"/>
                <w:szCs w:val="21"/>
              </w:rPr>
              <w:t>Content</w:t>
            </w:r>
            <w:r w:rsidRPr="00006953">
              <w:rPr>
                <w:sz w:val="21"/>
                <w:szCs w:val="21"/>
              </w:rPr>
              <w:t xml:space="preserve">: </w:t>
            </w:r>
            <w:r w:rsidRPr="00006953">
              <w:rPr>
                <w:iCs/>
                <w:sz w:val="21"/>
                <w:szCs w:val="21"/>
              </w:rPr>
              <w:t xml:space="preserve">Looking at </w:t>
            </w:r>
            <w:r w:rsidR="00F92483" w:rsidRPr="00006953">
              <w:rPr>
                <w:iCs/>
                <w:sz w:val="21"/>
                <w:szCs w:val="21"/>
              </w:rPr>
              <w:t>the recent history of terrorism around the world, with case studies on</w:t>
            </w:r>
            <w:r w:rsidR="00E1512C" w:rsidRPr="00006953">
              <w:rPr>
                <w:iCs/>
                <w:sz w:val="21"/>
                <w:szCs w:val="21"/>
              </w:rPr>
              <w:t xml:space="preserve"> the IRA, the PLO and al-Qaeda to understand their significance.</w:t>
            </w:r>
          </w:p>
        </w:tc>
        <w:tc>
          <w:tcPr>
            <w:tcW w:w="2342" w:type="dxa"/>
          </w:tcPr>
          <w:p w14:paraId="42568106" w14:textId="77777777" w:rsidR="00BD2DF6" w:rsidRDefault="00BD2DF6" w:rsidP="008D2EB1"/>
        </w:tc>
      </w:tr>
      <w:tr w:rsidR="00BD2DF6" w14:paraId="7EA3F8A8" w14:textId="77777777" w:rsidTr="00F53739">
        <w:trPr>
          <w:trHeight w:val="318"/>
        </w:trPr>
        <w:tc>
          <w:tcPr>
            <w:tcW w:w="2555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2C2D550F" w14:textId="04FEC396" w:rsidR="00BD2DF6" w:rsidRPr="00F53739" w:rsidRDefault="00BD2DF6" w:rsidP="008D2EB1">
            <w:r>
              <w:rPr>
                <w:b/>
                <w:bCs/>
              </w:rPr>
              <w:t>8</w:t>
            </w:r>
            <w:r w:rsidRPr="00032C8E">
              <w:rPr>
                <w:b/>
                <w:bCs/>
              </w:rPr>
              <w:t xml:space="preserve"> 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E6953" w:rsidRPr="00BD39F4">
              <w:rPr>
                <w:sz w:val="21"/>
                <w:szCs w:val="21"/>
              </w:rPr>
              <w:t>Strategy, Propaganda,</w:t>
            </w:r>
            <w:r w:rsidR="0088258A" w:rsidRPr="00BD39F4">
              <w:rPr>
                <w:sz w:val="21"/>
                <w:szCs w:val="21"/>
              </w:rPr>
              <w:t xml:space="preserve"> encirclement, </w:t>
            </w:r>
            <w:r w:rsidR="0088258A" w:rsidRPr="00BD39F4">
              <w:rPr>
                <w:rStyle w:val="normaltextrun"/>
                <w:rFonts w:ascii="Calibri" w:hAnsi="Calibri" w:cs="Calibri"/>
                <w:sz w:val="21"/>
                <w:szCs w:val="21"/>
              </w:rPr>
              <w:t>Blitzkrieg,</w:t>
            </w:r>
            <w:r w:rsidR="0088258A" w:rsidRPr="00BD39F4">
              <w:rPr>
                <w:rStyle w:val="normaltextrun"/>
                <w:sz w:val="21"/>
                <w:szCs w:val="21"/>
              </w:rPr>
              <w:t xml:space="preserve"> </w:t>
            </w:r>
            <w:r w:rsidR="00F53739">
              <w:rPr>
                <w:rStyle w:val="normaltextrun"/>
                <w:sz w:val="21"/>
                <w:szCs w:val="21"/>
              </w:rPr>
              <w:t xml:space="preserve">radar, </w:t>
            </w:r>
            <w:r w:rsidR="0088258A" w:rsidRPr="00BD39F4">
              <w:rPr>
                <w:rStyle w:val="normaltextrun"/>
                <w:sz w:val="21"/>
                <w:szCs w:val="21"/>
              </w:rPr>
              <w:t>i</w:t>
            </w:r>
            <w:r w:rsidR="0088258A" w:rsidRPr="00BD39F4">
              <w:rPr>
                <w:rStyle w:val="normaltextrun"/>
                <w:rFonts w:ascii="Calibri" w:hAnsi="Calibri" w:cs="Calibri"/>
                <w:sz w:val="21"/>
                <w:szCs w:val="21"/>
              </w:rPr>
              <w:t>deology</w:t>
            </w:r>
            <w:r w:rsidR="003330AD" w:rsidRPr="00BD39F4">
              <w:rPr>
                <w:rStyle w:val="normaltextrun"/>
                <w:rFonts w:ascii="Calibri" w:hAnsi="Calibri" w:cs="Calibri"/>
                <w:sz w:val="21"/>
                <w:szCs w:val="21"/>
              </w:rPr>
              <w:t>,</w:t>
            </w:r>
            <w:r w:rsidR="003330AD" w:rsidRPr="00BD39F4">
              <w:rPr>
                <w:rStyle w:val="normaltextrun"/>
                <w:sz w:val="21"/>
                <w:szCs w:val="21"/>
              </w:rPr>
              <w:t xml:space="preserve"> </w:t>
            </w:r>
            <w:r w:rsidR="00BD39F4" w:rsidRPr="00BD39F4">
              <w:rPr>
                <w:rStyle w:val="normaltextrun"/>
                <w:sz w:val="21"/>
                <w:szCs w:val="21"/>
              </w:rPr>
              <w:t>code breaking</w:t>
            </w:r>
            <w:r w:rsidR="00B24A36">
              <w:rPr>
                <w:rStyle w:val="normaltextrun"/>
                <w:sz w:val="21"/>
                <w:szCs w:val="21"/>
              </w:rPr>
              <w:t>,</w:t>
            </w:r>
            <w:r w:rsidR="00B24A36">
              <w:rPr>
                <w:rStyle w:val="normaltextrun"/>
              </w:rPr>
              <w:t xml:space="preserve"> </w:t>
            </w:r>
            <w:r w:rsidR="00006953">
              <w:rPr>
                <w:rStyle w:val="normaltextrun"/>
              </w:rPr>
              <w:t>nuclear.</w:t>
            </w:r>
          </w:p>
        </w:tc>
        <w:tc>
          <w:tcPr>
            <w:tcW w:w="2555" w:type="dxa"/>
            <w:gridSpan w:val="2"/>
            <w:tcBorders>
              <w:bottom w:val="single" w:sz="12" w:space="0" w:color="4472C4" w:themeColor="accent1"/>
            </w:tcBorders>
          </w:tcPr>
          <w:p w14:paraId="6224E635" w14:textId="20BBC3BD" w:rsidR="00BD2DF6" w:rsidRPr="000E6953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E6953" w:rsidRPr="00E905C8">
              <w:rPr>
                <w:iCs/>
                <w:sz w:val="21"/>
                <w:szCs w:val="21"/>
              </w:rPr>
              <w:t>Genocide,</w:t>
            </w:r>
            <w:r w:rsidR="000E6953" w:rsidRPr="00E905C8">
              <w:rPr>
                <w:i/>
                <w:iCs/>
                <w:sz w:val="21"/>
                <w:szCs w:val="21"/>
              </w:rPr>
              <w:t xml:space="preserve"> </w:t>
            </w:r>
            <w:r w:rsidR="000E6953" w:rsidRPr="00E905C8">
              <w:rPr>
                <w:iCs/>
                <w:sz w:val="21"/>
                <w:szCs w:val="21"/>
              </w:rPr>
              <w:t>resistance, antisemitism</w:t>
            </w:r>
            <w:r w:rsidR="00315EA2" w:rsidRPr="00E905C8">
              <w:rPr>
                <w:iCs/>
                <w:sz w:val="21"/>
                <w:szCs w:val="21"/>
              </w:rPr>
              <w:t xml:space="preserve">, xenophobia, migration, </w:t>
            </w:r>
            <w:r w:rsidR="006E2B69" w:rsidRPr="00E905C8">
              <w:rPr>
                <w:iCs/>
                <w:sz w:val="21"/>
                <w:szCs w:val="21"/>
              </w:rPr>
              <w:t xml:space="preserve">discrimination, </w:t>
            </w:r>
            <w:r w:rsidR="00510C9A">
              <w:rPr>
                <w:iCs/>
                <w:sz w:val="21"/>
                <w:szCs w:val="21"/>
              </w:rPr>
              <w:t xml:space="preserve">persecution </w:t>
            </w:r>
            <w:r w:rsidR="006E2B69" w:rsidRPr="00E905C8">
              <w:rPr>
                <w:iCs/>
                <w:sz w:val="21"/>
                <w:szCs w:val="21"/>
              </w:rPr>
              <w:t>radicalisation</w:t>
            </w:r>
          </w:p>
        </w:tc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3CA05D37" w14:textId="365924F4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E6953" w:rsidRPr="00F65892">
              <w:rPr>
                <w:sz w:val="21"/>
                <w:szCs w:val="21"/>
              </w:rPr>
              <w:t>popular culture, migration</w:t>
            </w:r>
            <w:r w:rsidR="00E905C8" w:rsidRPr="00F65892">
              <w:rPr>
                <w:sz w:val="21"/>
                <w:szCs w:val="21"/>
              </w:rPr>
              <w:t xml:space="preserve">, empire, </w:t>
            </w:r>
            <w:r w:rsidR="00423990" w:rsidRPr="00F65892">
              <w:rPr>
                <w:sz w:val="21"/>
                <w:szCs w:val="21"/>
              </w:rPr>
              <w:t xml:space="preserve">protest, counter culture, </w:t>
            </w:r>
            <w:r w:rsidR="00DF3E03" w:rsidRPr="00F65892">
              <w:rPr>
                <w:sz w:val="21"/>
                <w:szCs w:val="21"/>
              </w:rPr>
              <w:t xml:space="preserve">progress, </w:t>
            </w:r>
            <w:r w:rsidR="00F65892" w:rsidRPr="00F65892">
              <w:rPr>
                <w:sz w:val="21"/>
                <w:szCs w:val="21"/>
              </w:rPr>
              <w:t>racism</w:t>
            </w:r>
          </w:p>
        </w:tc>
        <w:tc>
          <w:tcPr>
            <w:tcW w:w="2591" w:type="dxa"/>
            <w:tcBorders>
              <w:bottom w:val="single" w:sz="12" w:space="0" w:color="4472C4" w:themeColor="accent1"/>
            </w:tcBorders>
          </w:tcPr>
          <w:p w14:paraId="6F24D846" w14:textId="38A9B2E8" w:rsidR="00BD2DF6" w:rsidRPr="008175DE" w:rsidRDefault="00BD2DF6" w:rsidP="008175DE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</w:t>
            </w:r>
            <w:r w:rsidR="000E6953" w:rsidRPr="00F53739">
              <w:rPr>
                <w:iCs/>
                <w:sz w:val="21"/>
                <w:szCs w:val="21"/>
              </w:rPr>
              <w:t xml:space="preserve"> Civil Rights</w:t>
            </w:r>
            <w:r w:rsidR="008175DE" w:rsidRPr="00F53739">
              <w:rPr>
                <w:iCs/>
                <w:sz w:val="21"/>
                <w:szCs w:val="21"/>
              </w:rPr>
              <w:t>, a</w:t>
            </w:r>
            <w:r w:rsidR="008175DE" w:rsidRPr="00F53739">
              <w:rPr>
                <w:sz w:val="21"/>
                <w:szCs w:val="21"/>
              </w:rPr>
              <w:t>ssassination, ideology, containment, segregation</w:t>
            </w:r>
            <w:r w:rsidR="00B102D2" w:rsidRPr="00F53739">
              <w:rPr>
                <w:sz w:val="21"/>
                <w:szCs w:val="21"/>
              </w:rPr>
              <w:t>, radicalisation</w:t>
            </w:r>
            <w:r w:rsidR="00B94F83">
              <w:rPr>
                <w:sz w:val="21"/>
                <w:szCs w:val="21"/>
              </w:rPr>
              <w:t xml:space="preserve">, Cold War, </w:t>
            </w:r>
            <w:r w:rsidR="00510C9A">
              <w:rPr>
                <w:sz w:val="21"/>
                <w:szCs w:val="21"/>
              </w:rPr>
              <w:t>extremist</w:t>
            </w:r>
          </w:p>
        </w:tc>
        <w:tc>
          <w:tcPr>
            <w:tcW w:w="2765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389F8B4" w14:textId="72BCD41D" w:rsidR="00BD2DF6" w:rsidRPr="00B94F83" w:rsidRDefault="00BD2DF6" w:rsidP="003E46A1">
            <w:pPr>
              <w:rPr>
                <w:rFonts w:ascii="Calibri" w:hAnsi="Calibri" w:cs="Calibri"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E6953">
              <w:t>T</w:t>
            </w:r>
            <w:r w:rsidR="000E6953" w:rsidRPr="00F53739">
              <w:rPr>
                <w:sz w:val="21"/>
                <w:szCs w:val="21"/>
              </w:rPr>
              <w:t>errorism, extremist</w:t>
            </w:r>
            <w:r w:rsidR="003E46A1" w:rsidRPr="00F53739">
              <w:rPr>
                <w:sz w:val="21"/>
                <w:szCs w:val="21"/>
              </w:rPr>
              <w:t>, z</w:t>
            </w:r>
            <w:r w:rsidR="003E46A1" w:rsidRPr="00F53739">
              <w:rPr>
                <w:rFonts w:ascii="Calibri" w:hAnsi="Calibri" w:cs="Calibri"/>
                <w:bCs/>
                <w:color w:val="000000"/>
                <w:sz w:val="21"/>
                <w:szCs w:val="21"/>
                <w:shd w:val="clear" w:color="auto" w:fill="FFFFFF"/>
              </w:rPr>
              <w:t>ealotry</w:t>
            </w:r>
            <w:r w:rsidR="00F53739" w:rsidRPr="00F53739">
              <w:rPr>
                <w:rFonts w:ascii="Calibri" w:hAnsi="Calibri" w:cs="Calibri"/>
                <w:bCs/>
                <w:color w:val="000000"/>
                <w:sz w:val="21"/>
                <w:szCs w:val="21"/>
                <w:shd w:val="clear" w:color="auto" w:fill="FFFFFF"/>
              </w:rPr>
              <w:t>, intolerance, r</w:t>
            </w:r>
            <w:r w:rsidR="003E46A1" w:rsidRPr="00F53739">
              <w:rPr>
                <w:rFonts w:ascii="Calibri" w:hAnsi="Calibri" w:cs="Calibri"/>
                <w:bCs/>
                <w:color w:val="000000"/>
                <w:sz w:val="21"/>
                <w:szCs w:val="21"/>
                <w:shd w:val="clear" w:color="auto" w:fill="FFFFFF"/>
              </w:rPr>
              <w:t>adicalisation</w:t>
            </w:r>
            <w:r w:rsidR="00F53739" w:rsidRPr="00F53739">
              <w:rPr>
                <w:rFonts w:ascii="Calibri" w:hAnsi="Calibri" w:cs="Calibri"/>
                <w:bCs/>
                <w:color w:val="000000"/>
                <w:sz w:val="21"/>
                <w:szCs w:val="21"/>
                <w:shd w:val="clear" w:color="auto" w:fill="FFFFFF"/>
              </w:rPr>
              <w:t>, n</w:t>
            </w:r>
            <w:r w:rsidR="003E46A1" w:rsidRPr="00F53739">
              <w:rPr>
                <w:rFonts w:ascii="Calibri" w:hAnsi="Calibri" w:cs="Calibri"/>
                <w:bCs/>
                <w:color w:val="000000"/>
                <w:sz w:val="21"/>
                <w:szCs w:val="21"/>
                <w:shd w:val="clear" w:color="auto" w:fill="FFFFFF"/>
              </w:rPr>
              <w:t>ationalism</w:t>
            </w:r>
            <w:r w:rsidR="00B94F83">
              <w:rPr>
                <w:rFonts w:ascii="Calibri" w:hAnsi="Calibri" w:cs="Calibri"/>
                <w:bCs/>
                <w:color w:val="000000"/>
                <w:sz w:val="21"/>
                <w:szCs w:val="21"/>
                <w:shd w:val="clear" w:color="auto" w:fill="FFFFFF"/>
              </w:rPr>
              <w:t>, i</w:t>
            </w:r>
            <w:r w:rsidR="003E46A1" w:rsidRPr="00F53739">
              <w:rPr>
                <w:rFonts w:ascii="Calibri" w:hAnsi="Calibri" w:cs="Calibri"/>
                <w:bCs/>
                <w:color w:val="000000"/>
                <w:sz w:val="21"/>
                <w:szCs w:val="21"/>
                <w:shd w:val="clear" w:color="auto" w:fill="FFFFFF"/>
              </w:rPr>
              <w:t>deology</w:t>
            </w:r>
            <w:r w:rsidR="00F53739" w:rsidRPr="00F53739">
              <w:rPr>
                <w:rFonts w:ascii="Calibri" w:hAnsi="Calibri" w:cs="Calibri"/>
                <w:bCs/>
                <w:color w:val="000000"/>
                <w:sz w:val="21"/>
                <w:szCs w:val="21"/>
                <w:shd w:val="clear" w:color="auto" w:fill="FFFFFF"/>
              </w:rPr>
              <w:t>, e</w:t>
            </w:r>
            <w:r w:rsidR="003E46A1" w:rsidRPr="00F53739">
              <w:rPr>
                <w:rFonts w:ascii="Calibri" w:hAnsi="Calibri" w:cs="Calibri"/>
                <w:bCs/>
                <w:color w:val="000000"/>
                <w:sz w:val="21"/>
                <w:szCs w:val="21"/>
                <w:shd w:val="clear" w:color="auto" w:fill="FFFFFF"/>
              </w:rPr>
              <w:t>mpire</w:t>
            </w:r>
          </w:p>
        </w:tc>
        <w:tc>
          <w:tcPr>
            <w:tcW w:w="2342" w:type="dxa"/>
            <w:tcBorders>
              <w:bottom w:val="single" w:sz="12" w:space="0" w:color="4472C4" w:themeColor="accent1"/>
            </w:tcBorders>
          </w:tcPr>
          <w:p w14:paraId="0F16F439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2912EE20" w14:textId="77777777" w:rsidTr="00F53739">
        <w:trPr>
          <w:trHeight w:val="318"/>
        </w:trPr>
        <w:tc>
          <w:tcPr>
            <w:tcW w:w="15368" w:type="dxa"/>
            <w:gridSpan w:val="8"/>
            <w:tcBorders>
              <w:left w:val="nil"/>
              <w:right w:val="nil"/>
            </w:tcBorders>
          </w:tcPr>
          <w:p w14:paraId="73874FF2" w14:textId="77777777" w:rsidR="00BD2DF6" w:rsidRDefault="00BD2DF6" w:rsidP="008D2EB1">
            <w:pPr>
              <w:rPr>
                <w:b/>
                <w:bCs/>
              </w:rPr>
            </w:pPr>
          </w:p>
        </w:tc>
      </w:tr>
      <w:tr w:rsidR="00BD2DF6" w14:paraId="74E47C1C" w14:textId="77777777" w:rsidTr="00F53739">
        <w:trPr>
          <w:trHeight w:val="318"/>
        </w:trPr>
        <w:tc>
          <w:tcPr>
            <w:tcW w:w="5078" w:type="dxa"/>
            <w:gridSpan w:val="2"/>
          </w:tcPr>
          <w:p w14:paraId="56461B2A" w14:textId="77777777" w:rsidR="00BD2DF6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73" w:type="dxa"/>
            <w:gridSpan w:val="4"/>
          </w:tcPr>
          <w:p w14:paraId="5A8CF66B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17" w:type="dxa"/>
            <w:gridSpan w:val="2"/>
          </w:tcPr>
          <w:p w14:paraId="6CD650BE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BD2DF6" w14:paraId="1DC9C558" w14:textId="77777777" w:rsidTr="00F53739">
        <w:trPr>
          <w:trHeight w:val="318"/>
        </w:trPr>
        <w:tc>
          <w:tcPr>
            <w:tcW w:w="5078" w:type="dxa"/>
            <w:gridSpan w:val="2"/>
          </w:tcPr>
          <w:p w14:paraId="78B7BA9E" w14:textId="6A3025E6" w:rsidR="00BD2DF6" w:rsidRPr="00F53739" w:rsidRDefault="00BD2DF6" w:rsidP="008D2EB1">
            <w:pPr>
              <w:rPr>
                <w:i/>
                <w:iCs/>
                <w:sz w:val="20"/>
                <w:szCs w:val="20"/>
              </w:rPr>
            </w:pPr>
            <w:r w:rsidRPr="00F53739">
              <w:rPr>
                <w:i/>
                <w:iCs/>
                <w:sz w:val="20"/>
                <w:szCs w:val="20"/>
              </w:rPr>
              <w:t>Key British Values are addressed through all units, including Democracy (power unit), Mutual Respect and Tolerance of others</w:t>
            </w:r>
            <w:r w:rsidR="000E6953" w:rsidRPr="00F53739">
              <w:rPr>
                <w:i/>
                <w:iCs/>
                <w:sz w:val="20"/>
                <w:szCs w:val="20"/>
              </w:rPr>
              <w:t xml:space="preserve"> </w:t>
            </w:r>
            <w:r w:rsidRPr="00F53739">
              <w:rPr>
                <w:i/>
                <w:iCs/>
                <w:sz w:val="20"/>
                <w:szCs w:val="20"/>
              </w:rPr>
              <w:t>(Equality unit), Individual Liberty and Rule of Law (Crime &amp; punishment unit).</w:t>
            </w:r>
            <w:r w:rsidR="00F53739">
              <w:rPr>
                <w:i/>
                <w:iCs/>
                <w:sz w:val="20"/>
                <w:szCs w:val="20"/>
              </w:rPr>
              <w:t xml:space="preserve"> </w:t>
            </w:r>
            <w:r w:rsidRPr="00F53739">
              <w:rPr>
                <w:bCs/>
                <w:sz w:val="20"/>
                <w:szCs w:val="20"/>
              </w:rPr>
              <w:t>All units address questions of moral and cultural significance through examining these in the past and their impact on life today.</w:t>
            </w:r>
          </w:p>
        </w:tc>
        <w:tc>
          <w:tcPr>
            <w:tcW w:w="5273" w:type="dxa"/>
            <w:gridSpan w:val="4"/>
          </w:tcPr>
          <w:p w14:paraId="3B7F4632" w14:textId="77777777" w:rsidR="00BD2DF6" w:rsidRDefault="00BD2DF6" w:rsidP="008D2EB1">
            <w:pPr>
              <w:rPr>
                <w:i/>
                <w:iCs/>
              </w:rPr>
            </w:pPr>
            <w:r>
              <w:rPr>
                <w:i/>
                <w:iCs/>
              </w:rPr>
              <w:t>KS3 History club</w:t>
            </w:r>
          </w:p>
          <w:p w14:paraId="1CB4BD50" w14:textId="77777777" w:rsidR="00BD2DF6" w:rsidRPr="005A067A" w:rsidRDefault="00BD2DF6" w:rsidP="008D2EB1">
            <w:pPr>
              <w:rPr>
                <w:b/>
                <w:bCs/>
              </w:rPr>
            </w:pPr>
            <w:r>
              <w:rPr>
                <w:i/>
                <w:iCs/>
              </w:rPr>
              <w:t>Creative curriculum challenge</w:t>
            </w:r>
            <w:r w:rsidRPr="00B54410">
              <w:rPr>
                <w:i/>
                <w:iCs/>
              </w:rPr>
              <w:t xml:space="preserve"> </w:t>
            </w:r>
          </w:p>
        </w:tc>
        <w:tc>
          <w:tcPr>
            <w:tcW w:w="5017" w:type="dxa"/>
            <w:gridSpan w:val="2"/>
          </w:tcPr>
          <w:p w14:paraId="57DAA9A8" w14:textId="33A086B4" w:rsidR="00BD2DF6" w:rsidRPr="00F53739" w:rsidRDefault="00BD2DF6" w:rsidP="008D2EB1">
            <w:pPr>
              <w:rPr>
                <w:bCs/>
                <w:sz w:val="21"/>
                <w:szCs w:val="21"/>
              </w:rPr>
            </w:pPr>
            <w:r w:rsidRPr="00F53739">
              <w:rPr>
                <w:bCs/>
                <w:sz w:val="21"/>
                <w:szCs w:val="21"/>
              </w:rPr>
              <w:t xml:space="preserve">A range of assessments, </w:t>
            </w:r>
            <w:r w:rsidR="002B72FC" w:rsidRPr="00F53739">
              <w:rPr>
                <w:bCs/>
                <w:sz w:val="21"/>
                <w:szCs w:val="21"/>
              </w:rPr>
              <w:t xml:space="preserve">(at least one per topic), </w:t>
            </w:r>
            <w:r w:rsidRPr="00F53739">
              <w:rPr>
                <w:bCs/>
                <w:sz w:val="21"/>
                <w:szCs w:val="21"/>
              </w:rPr>
              <w:t>including multiple choice questions to assess core knowledge and extended responses to assess core historical skills.</w:t>
            </w:r>
          </w:p>
          <w:p w14:paraId="5CCF7509" w14:textId="2DCB5EFD" w:rsidR="00E42C44" w:rsidRPr="00F53739" w:rsidRDefault="00E42C44" w:rsidP="008D2EB1">
            <w:pPr>
              <w:rPr>
                <w:bCs/>
                <w:sz w:val="21"/>
                <w:szCs w:val="21"/>
              </w:rPr>
            </w:pPr>
            <w:r w:rsidRPr="00F53739">
              <w:rPr>
                <w:bCs/>
                <w:sz w:val="21"/>
                <w:szCs w:val="21"/>
              </w:rPr>
              <w:t>Summative assessment in November and June of Y9</w:t>
            </w:r>
          </w:p>
        </w:tc>
      </w:tr>
    </w:tbl>
    <w:p w14:paraId="60A48A19" w14:textId="77777777" w:rsidR="00BD2DF6" w:rsidRDefault="00BD2DF6" w:rsidP="00BD2DF6"/>
    <w:p w14:paraId="0425F405" w14:textId="2F72A9B5" w:rsidR="00BD2DF6" w:rsidRDefault="00BD2DF6" w:rsidP="00BD2DF6"/>
    <w:p w14:paraId="5CE54D48" w14:textId="77777777" w:rsidR="0054798C" w:rsidRDefault="0054798C" w:rsidP="00BD2DF6"/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BD2DF6" w14:paraId="6026DEF5" w14:textId="77777777" w:rsidTr="008D2EB1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2B43B942" w14:textId="77777777" w:rsidR="00BD2DF6" w:rsidRPr="00910F95" w:rsidRDefault="00BD2DF6" w:rsidP="008D2EB1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</w:p>
        </w:tc>
      </w:tr>
    </w:tbl>
    <w:p w14:paraId="4E444FDE" w14:textId="77777777" w:rsidR="00BD2DF6" w:rsidRDefault="00BD2DF6" w:rsidP="00BD2DF6">
      <w:r>
        <w:rPr>
          <w:noProof/>
        </w:rPr>
        <w:drawing>
          <wp:anchor distT="0" distB="0" distL="114300" distR="114300" simplePos="0" relativeHeight="251670528" behindDoc="1" locked="0" layoutInCell="1" allowOverlap="1" wp14:anchorId="20ABD883" wp14:editId="7B9DDC6C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9" name="Picture 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9504" behindDoc="1" locked="0" layoutInCell="1" allowOverlap="1" wp14:anchorId="721E1C55" wp14:editId="0831E7E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0" name="Picture 10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528"/>
        <w:gridCol w:w="32"/>
        <w:gridCol w:w="2562"/>
        <w:gridCol w:w="2561"/>
        <w:gridCol w:w="90"/>
        <w:gridCol w:w="2471"/>
        <w:gridCol w:w="2561"/>
      </w:tblGrid>
      <w:tr w:rsidR="00BD2DF6" w14:paraId="49F3B18B" w14:textId="77777777" w:rsidTr="008D2EB1">
        <w:trPr>
          <w:trHeight w:val="318"/>
        </w:trPr>
        <w:tc>
          <w:tcPr>
            <w:tcW w:w="7682" w:type="dxa"/>
            <w:gridSpan w:val="4"/>
            <w:tcBorders>
              <w:bottom w:val="single" w:sz="12" w:space="0" w:color="4472C4" w:themeColor="accent1"/>
            </w:tcBorders>
          </w:tcPr>
          <w:p w14:paraId="2DB8E2F2" w14:textId="77777777" w:rsidR="00BD2DF6" w:rsidRDefault="00BD2DF6" w:rsidP="008D2EB1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History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28E73BF3" w14:textId="6AB1919E" w:rsidR="00BD2DF6" w:rsidRDefault="00BD2DF6" w:rsidP="008D2EB1">
            <w:r w:rsidRPr="001716A5">
              <w:rPr>
                <w:b/>
                <w:bCs/>
              </w:rPr>
              <w:t>Year</w:t>
            </w:r>
            <w:r>
              <w:t xml:space="preserve">: </w:t>
            </w:r>
            <w:r w:rsidR="00942CA0">
              <w:t>10</w:t>
            </w:r>
          </w:p>
        </w:tc>
      </w:tr>
      <w:tr w:rsidR="00BD2DF6" w14:paraId="7F04A5B9" w14:textId="77777777" w:rsidTr="008D2EB1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24EEFA4A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113FEE9F" w14:textId="77777777" w:rsidTr="008D2EB1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705696ED" w14:textId="5664FD8E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 xml:space="preserve">: </w:t>
            </w:r>
            <w:r w:rsidR="00942CA0">
              <w:t>Paper 3: USA Civil Rights 1954-75</w:t>
            </w:r>
          </w:p>
        </w:tc>
        <w:tc>
          <w:tcPr>
            <w:tcW w:w="2560" w:type="dxa"/>
            <w:gridSpan w:val="2"/>
          </w:tcPr>
          <w:p w14:paraId="44E8F184" w14:textId="475C8652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>:</w:t>
            </w:r>
            <w:r w:rsidR="00942CA0">
              <w:t xml:space="preserve"> Paper 3: USA Vietnam War 1954-75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378632B0" w14:textId="7C586657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 xml:space="preserve">: </w:t>
            </w:r>
            <w:r w:rsidR="00942CA0" w:rsidRPr="00942CA0">
              <w:t>Paper 2:</w:t>
            </w:r>
            <w:r w:rsidR="00942CA0">
              <w:rPr>
                <w:b/>
              </w:rPr>
              <w:t xml:space="preserve"> </w:t>
            </w:r>
            <w:r w:rsidR="00942CA0" w:rsidRPr="00942CA0">
              <w:t>C</w:t>
            </w:r>
            <w:r w:rsidR="00942CA0">
              <w:t>auses of the C</w:t>
            </w:r>
            <w:r w:rsidR="00942CA0" w:rsidRPr="00942CA0">
              <w:t>old War</w:t>
            </w:r>
            <w:r w:rsidR="00A675EE">
              <w:t xml:space="preserve"> 1941-58</w:t>
            </w:r>
          </w:p>
        </w:tc>
        <w:tc>
          <w:tcPr>
            <w:tcW w:w="2561" w:type="dxa"/>
          </w:tcPr>
          <w:p w14:paraId="32536CB2" w14:textId="4041CA9B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 xml:space="preserve">: </w:t>
            </w:r>
            <w:r w:rsidR="00942CA0">
              <w:t xml:space="preserve"> Paper 2: C</w:t>
            </w:r>
            <w:r w:rsidR="00942CA0" w:rsidRPr="00942CA0">
              <w:t>old War</w:t>
            </w:r>
            <w:r w:rsidR="00942CA0">
              <w:t xml:space="preserve"> crises</w:t>
            </w:r>
            <w:r w:rsidR="00A675EE">
              <w:t>; 1958-69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457DAB93" w14:textId="04B62460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 xml:space="preserve">: </w:t>
            </w:r>
            <w:r w:rsidR="00942CA0">
              <w:t>Paper 2: End of the C</w:t>
            </w:r>
            <w:r w:rsidR="00942CA0" w:rsidRPr="00942CA0">
              <w:t>old War</w:t>
            </w:r>
            <w:r w:rsidR="00A675EE">
              <w:t xml:space="preserve"> 1970-91</w:t>
            </w:r>
          </w:p>
        </w:tc>
        <w:tc>
          <w:tcPr>
            <w:tcW w:w="2561" w:type="dxa"/>
          </w:tcPr>
          <w:p w14:paraId="012C081D" w14:textId="05C722A3" w:rsidR="00BD2DF6" w:rsidRPr="001716A5" w:rsidRDefault="00942CA0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 xml:space="preserve">Topic </w:t>
            </w:r>
            <w:r>
              <w:rPr>
                <w:b/>
                <w:bCs/>
              </w:rPr>
              <w:t>6</w:t>
            </w:r>
            <w:r>
              <w:t xml:space="preserve">: </w:t>
            </w:r>
            <w:r w:rsidRPr="00942CA0">
              <w:t>Paper 2: Elizabeth I</w:t>
            </w:r>
            <w:r>
              <w:t xml:space="preserve"> 1558-1</w:t>
            </w:r>
            <w:r w:rsidR="00D03DEC">
              <w:t>588</w:t>
            </w:r>
          </w:p>
        </w:tc>
      </w:tr>
      <w:tr w:rsidR="00BD2DF6" w14:paraId="3B7E4FD9" w14:textId="77777777" w:rsidTr="008D2EB1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5CB1F213" w14:textId="4331C614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1</w:t>
            </w:r>
            <w:r w:rsidR="00942CA0">
              <w:t>1</w:t>
            </w:r>
            <w:r>
              <w:t xml:space="preserve"> lessons in Term 1</w:t>
            </w:r>
          </w:p>
        </w:tc>
        <w:tc>
          <w:tcPr>
            <w:tcW w:w="2560" w:type="dxa"/>
            <w:gridSpan w:val="2"/>
          </w:tcPr>
          <w:p w14:paraId="31A09D9B" w14:textId="4B93AE4D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942CA0">
              <w:t>21</w:t>
            </w:r>
            <w:r>
              <w:t xml:space="preserve"> lessons in Term 2 and Term 3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79CB053E" w14:textId="6E26183C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942CA0">
              <w:t>9</w:t>
            </w:r>
            <w:r>
              <w:t xml:space="preserve"> lessons in Term 3</w:t>
            </w:r>
          </w:p>
        </w:tc>
        <w:tc>
          <w:tcPr>
            <w:tcW w:w="2561" w:type="dxa"/>
          </w:tcPr>
          <w:p w14:paraId="7C9515BA" w14:textId="5BD921DE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942CA0">
              <w:t>10</w:t>
            </w:r>
            <w:r>
              <w:t xml:space="preserve"> lessons in Term</w:t>
            </w:r>
            <w:r w:rsidR="00D03DEC">
              <w:t xml:space="preserve"> </w:t>
            </w:r>
            <w:r w:rsidR="00942CA0">
              <w:t>4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7E6F8AA9" w14:textId="4F5767B1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942CA0">
              <w:t>9</w:t>
            </w:r>
            <w:r>
              <w:t xml:space="preserve"> lessons in Term </w:t>
            </w:r>
            <w:r w:rsidR="00942CA0">
              <w:t>5</w:t>
            </w:r>
          </w:p>
        </w:tc>
        <w:tc>
          <w:tcPr>
            <w:tcW w:w="2561" w:type="dxa"/>
          </w:tcPr>
          <w:p w14:paraId="18276C9C" w14:textId="0BCEB673" w:rsidR="00BD2DF6" w:rsidRDefault="00942CA0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D03DEC">
              <w:t>18</w:t>
            </w:r>
            <w:r>
              <w:t xml:space="preserve"> lessons in </w:t>
            </w:r>
            <w:r w:rsidR="00D03DEC">
              <w:t xml:space="preserve">Terms 5 and </w:t>
            </w:r>
            <w:r>
              <w:t>6</w:t>
            </w:r>
          </w:p>
        </w:tc>
      </w:tr>
      <w:tr w:rsidR="00BD2DF6" w14:paraId="396A9E33" w14:textId="77777777" w:rsidTr="008D2EB1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77CA13FE" w14:textId="2754954C" w:rsidR="00BD2DF6" w:rsidRPr="001716A5" w:rsidRDefault="00BD2DF6" w:rsidP="008D2EB1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Looking at key </w:t>
            </w:r>
            <w:r w:rsidR="0005675D">
              <w:t>events and development</w:t>
            </w:r>
            <w:r>
              <w:t xml:space="preserve"> </w:t>
            </w:r>
            <w:r w:rsidR="0005675D">
              <w:t>of the civils rights movement with a focus on the actions of the movement, the reaction and overall success.</w:t>
            </w:r>
          </w:p>
        </w:tc>
        <w:tc>
          <w:tcPr>
            <w:tcW w:w="2560" w:type="dxa"/>
            <w:gridSpan w:val="2"/>
          </w:tcPr>
          <w:p w14:paraId="1E6DE126" w14:textId="624D6748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Looking at </w:t>
            </w:r>
            <w:r w:rsidR="00177720">
              <w:t>the causes of US involvement in Vietnam, how the war was fought and why the USA withdrew, in the context of the Cold War and the US response.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78633B9A" w14:textId="674EB970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Looking at </w:t>
            </w:r>
            <w:r w:rsidR="00A675EE">
              <w:t>the early development of the Cold War</w:t>
            </w:r>
            <w:r w:rsidR="00FF6DD4">
              <w:t xml:space="preserve"> from the Grand Alliance to the Hungarian Uprising – studying key events such as Potsdam and the Berlin Airlift.</w:t>
            </w:r>
            <w:r w:rsidR="00A675EE">
              <w:t xml:space="preserve"> </w:t>
            </w:r>
          </w:p>
        </w:tc>
        <w:tc>
          <w:tcPr>
            <w:tcW w:w="2561" w:type="dxa"/>
          </w:tcPr>
          <w:p w14:paraId="11F28A1E" w14:textId="797863EE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FF6DD4">
              <w:t xml:space="preserve"> Looking at the development of the Cold War through case studies on three crises: Berlin, Cuba and Prague. 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20A96E74" w14:textId="50348D73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FF6DD4">
              <w:t xml:space="preserve"> Looking at the </w:t>
            </w:r>
            <w:r w:rsidR="00053FC2">
              <w:t xml:space="preserve">later </w:t>
            </w:r>
            <w:r w:rsidR="00FF6DD4">
              <w:t xml:space="preserve">development of the Cold War from </w:t>
            </w:r>
            <w:r w:rsidR="00053FC2">
              <w:t xml:space="preserve">Détente to the end of the USSR - </w:t>
            </w:r>
            <w:r w:rsidR="00FF6DD4">
              <w:t xml:space="preserve">studying key </w:t>
            </w:r>
            <w:r w:rsidR="00053FC2">
              <w:t>individuals such as Gorbachev and Reagan.</w:t>
            </w:r>
          </w:p>
        </w:tc>
        <w:tc>
          <w:tcPr>
            <w:tcW w:w="2561" w:type="dxa"/>
          </w:tcPr>
          <w:p w14:paraId="1EFF0B8B" w14:textId="759525CC" w:rsidR="00BD2DF6" w:rsidRDefault="00D03DEC" w:rsidP="008D2EB1">
            <w:r w:rsidRPr="001716A5">
              <w:rPr>
                <w:b/>
                <w:bCs/>
              </w:rPr>
              <w:t>Content</w:t>
            </w:r>
            <w:r>
              <w:t>:</w:t>
            </w:r>
            <w:r w:rsidR="00FF6DD4">
              <w:t xml:space="preserve">  Looking at the early </w:t>
            </w:r>
            <w:r w:rsidR="00AA1DD7">
              <w:t xml:space="preserve">reign of the Queen to assess her initial problems and the challenges she faced </w:t>
            </w:r>
            <w:r w:rsidR="00C37681">
              <w:t xml:space="preserve">at home and abroad </w:t>
            </w:r>
            <w:r w:rsidR="00AA1DD7">
              <w:t xml:space="preserve">up to the </w:t>
            </w:r>
            <w:r w:rsidR="00C37681">
              <w:t>Spanish Armada.</w:t>
            </w:r>
          </w:p>
        </w:tc>
      </w:tr>
      <w:tr w:rsidR="00BD2DF6" w14:paraId="31CF7CFF" w14:textId="77777777" w:rsidTr="008D2EB1">
        <w:trPr>
          <w:trHeight w:val="318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A43E80A" w14:textId="70A09C56" w:rsidR="00BD2DF6" w:rsidRPr="00032C8E" w:rsidRDefault="00BD2DF6" w:rsidP="008D2EB1">
            <w:pPr>
              <w:rPr>
                <w:i/>
                <w:iCs/>
              </w:rPr>
            </w:pPr>
            <w:r w:rsidRPr="00E51C41">
              <w:rPr>
                <w:b/>
                <w:bCs/>
                <w:sz w:val="21"/>
                <w:szCs w:val="21"/>
              </w:rPr>
              <w:t>8 Key concepts students need to understand (Core Knowledge)</w:t>
            </w:r>
            <w:r w:rsidRPr="00E51C41">
              <w:rPr>
                <w:sz w:val="21"/>
                <w:szCs w:val="21"/>
              </w:rPr>
              <w:t xml:space="preserve">: </w:t>
            </w:r>
            <w:r w:rsidR="00DB74CA" w:rsidRPr="00E51C41">
              <w:rPr>
                <w:sz w:val="21"/>
                <w:szCs w:val="21"/>
              </w:rPr>
              <w:t xml:space="preserve">Migration, segregation, civil rights, persecution, </w:t>
            </w:r>
            <w:r w:rsidR="00E51C41" w:rsidRPr="00E51C41">
              <w:rPr>
                <w:sz w:val="21"/>
                <w:szCs w:val="21"/>
              </w:rPr>
              <w:t xml:space="preserve">media, </w:t>
            </w:r>
            <w:r w:rsidR="00DB74CA" w:rsidRPr="00E51C41">
              <w:rPr>
                <w:sz w:val="21"/>
                <w:szCs w:val="21"/>
              </w:rPr>
              <w:t xml:space="preserve">discrimination, white supremacy, </w:t>
            </w:r>
            <w:r w:rsidR="00E51C41" w:rsidRPr="00E51C41">
              <w:rPr>
                <w:sz w:val="21"/>
                <w:szCs w:val="21"/>
              </w:rPr>
              <w:t>leadership</w:t>
            </w:r>
          </w:p>
        </w:tc>
        <w:tc>
          <w:tcPr>
            <w:tcW w:w="2560" w:type="dxa"/>
            <w:gridSpan w:val="2"/>
            <w:tcBorders>
              <w:bottom w:val="single" w:sz="12" w:space="0" w:color="4472C4" w:themeColor="accent1"/>
            </w:tcBorders>
          </w:tcPr>
          <w:p w14:paraId="2A29957C" w14:textId="63EF96C6" w:rsidR="00BD2DF6" w:rsidRPr="001716A5" w:rsidRDefault="00BD2DF6" w:rsidP="008D2EB1">
            <w:pPr>
              <w:rPr>
                <w:b/>
                <w:bCs/>
              </w:rPr>
            </w:pPr>
            <w:r w:rsidRPr="00E51C41">
              <w:rPr>
                <w:b/>
                <w:bCs/>
                <w:sz w:val="21"/>
                <w:szCs w:val="21"/>
              </w:rPr>
              <w:t>8 Key concepts students need to understand (Core Knowledge)</w:t>
            </w:r>
            <w:r w:rsidRPr="00E51C41">
              <w:rPr>
                <w:sz w:val="21"/>
                <w:szCs w:val="21"/>
              </w:rPr>
              <w:t xml:space="preserve">: </w:t>
            </w:r>
            <w:r w:rsidR="00F77B19">
              <w:rPr>
                <w:sz w:val="21"/>
                <w:szCs w:val="21"/>
              </w:rPr>
              <w:t xml:space="preserve">Escalation, guerrilla warfare, media, protest, containment, </w:t>
            </w:r>
            <w:r w:rsidR="000860C7">
              <w:rPr>
                <w:sz w:val="21"/>
                <w:szCs w:val="21"/>
              </w:rPr>
              <w:t xml:space="preserve">ideology, </w:t>
            </w:r>
            <w:proofErr w:type="spellStart"/>
            <w:r w:rsidR="00B81D3A">
              <w:rPr>
                <w:sz w:val="21"/>
                <w:szCs w:val="21"/>
              </w:rPr>
              <w:t>vietnamisation</w:t>
            </w:r>
            <w:proofErr w:type="spellEnd"/>
            <w:r w:rsidR="00B81D3A">
              <w:rPr>
                <w:sz w:val="21"/>
                <w:szCs w:val="21"/>
              </w:rPr>
              <w:t xml:space="preserve">, </w:t>
            </w:r>
            <w:r w:rsidR="008A286D">
              <w:rPr>
                <w:sz w:val="21"/>
                <w:szCs w:val="21"/>
              </w:rPr>
              <w:t>imperialism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8588553" w14:textId="4D7A3758" w:rsidR="00BD2DF6" w:rsidRPr="008A286D" w:rsidRDefault="00BD2DF6" w:rsidP="008D2EB1">
            <w:pPr>
              <w:rPr>
                <w:b/>
                <w:bCs/>
                <w:sz w:val="21"/>
                <w:szCs w:val="21"/>
              </w:rPr>
            </w:pPr>
            <w:r w:rsidRPr="008A286D">
              <w:rPr>
                <w:b/>
                <w:bCs/>
                <w:sz w:val="21"/>
                <w:szCs w:val="21"/>
              </w:rPr>
              <w:t>8 Key concepts students need to understand (Core Knowledge)</w:t>
            </w:r>
            <w:r w:rsidRPr="008A286D">
              <w:rPr>
                <w:sz w:val="21"/>
                <w:szCs w:val="21"/>
              </w:rPr>
              <w:t xml:space="preserve">: </w:t>
            </w:r>
            <w:r w:rsidR="008A286D">
              <w:rPr>
                <w:sz w:val="21"/>
                <w:szCs w:val="21"/>
              </w:rPr>
              <w:t xml:space="preserve">Cold War, expansion, </w:t>
            </w:r>
            <w:r w:rsidR="000B557B">
              <w:rPr>
                <w:sz w:val="21"/>
                <w:szCs w:val="21"/>
              </w:rPr>
              <w:t xml:space="preserve">blockade, uprising, MAD, arms race, </w:t>
            </w:r>
            <w:r w:rsidR="00C34CAC">
              <w:rPr>
                <w:sz w:val="21"/>
                <w:szCs w:val="21"/>
              </w:rPr>
              <w:t xml:space="preserve">containment, </w:t>
            </w:r>
            <w:r w:rsidR="002A1D2B">
              <w:rPr>
                <w:sz w:val="21"/>
                <w:szCs w:val="21"/>
              </w:rPr>
              <w:t>satellite states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16FF7B60" w14:textId="1BF3C01A" w:rsidR="00BD2DF6" w:rsidRPr="008A286D" w:rsidRDefault="00BD2DF6" w:rsidP="008D2EB1">
            <w:pPr>
              <w:rPr>
                <w:b/>
                <w:bCs/>
                <w:sz w:val="21"/>
                <w:szCs w:val="21"/>
              </w:rPr>
            </w:pPr>
            <w:r w:rsidRPr="008A286D">
              <w:rPr>
                <w:b/>
                <w:bCs/>
                <w:sz w:val="21"/>
                <w:szCs w:val="21"/>
              </w:rPr>
              <w:t>8 Key concepts students need to understand (Core Knowledge)</w:t>
            </w:r>
            <w:r w:rsidRPr="008A286D">
              <w:rPr>
                <w:sz w:val="21"/>
                <w:szCs w:val="21"/>
              </w:rPr>
              <w:t xml:space="preserve">: </w:t>
            </w:r>
            <w:r w:rsidR="002A1D2B">
              <w:rPr>
                <w:sz w:val="21"/>
                <w:szCs w:val="21"/>
              </w:rPr>
              <w:t xml:space="preserve">Crisis, </w:t>
            </w:r>
            <w:r w:rsidR="00A40D70">
              <w:rPr>
                <w:sz w:val="21"/>
                <w:szCs w:val="21"/>
              </w:rPr>
              <w:t xml:space="preserve">blockade, reform, </w:t>
            </w:r>
            <w:r w:rsidR="008C5900">
              <w:rPr>
                <w:sz w:val="21"/>
                <w:szCs w:val="21"/>
              </w:rPr>
              <w:t xml:space="preserve">brinkmanship, </w:t>
            </w:r>
            <w:r w:rsidR="00C32855">
              <w:rPr>
                <w:sz w:val="21"/>
                <w:szCs w:val="21"/>
              </w:rPr>
              <w:t xml:space="preserve">paranoia, refugee, </w:t>
            </w:r>
            <w:r w:rsidR="00822553">
              <w:rPr>
                <w:sz w:val="21"/>
                <w:szCs w:val="21"/>
              </w:rPr>
              <w:t>communism, capitalism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622CCA85" w14:textId="0D46961D" w:rsidR="00BD2DF6" w:rsidRPr="008A286D" w:rsidRDefault="00BD2DF6" w:rsidP="008D2EB1">
            <w:pPr>
              <w:rPr>
                <w:b/>
                <w:bCs/>
                <w:sz w:val="21"/>
                <w:szCs w:val="21"/>
              </w:rPr>
            </w:pPr>
            <w:r w:rsidRPr="008A286D">
              <w:rPr>
                <w:b/>
                <w:bCs/>
                <w:sz w:val="21"/>
                <w:szCs w:val="21"/>
              </w:rPr>
              <w:t>8 Key concepts students need to understand (Core Knowledge)</w:t>
            </w:r>
            <w:r w:rsidRPr="008A286D">
              <w:rPr>
                <w:sz w:val="21"/>
                <w:szCs w:val="21"/>
              </w:rPr>
              <w:t xml:space="preserve">: </w:t>
            </w:r>
            <w:r w:rsidR="00B67934">
              <w:rPr>
                <w:sz w:val="21"/>
                <w:szCs w:val="21"/>
              </w:rPr>
              <w:t xml:space="preserve">Détente, propaganda, perestroika, glasnost, </w:t>
            </w:r>
            <w:r w:rsidR="008318C2">
              <w:rPr>
                <w:sz w:val="21"/>
                <w:szCs w:val="21"/>
              </w:rPr>
              <w:t xml:space="preserve">collapse, doctrine, landslide, </w:t>
            </w:r>
            <w:r w:rsidR="00171149">
              <w:rPr>
                <w:sz w:val="21"/>
                <w:szCs w:val="21"/>
              </w:rPr>
              <w:t>invasion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6B623671" w14:textId="65D40B32" w:rsidR="00BD2DF6" w:rsidRPr="001716A5" w:rsidRDefault="00FF6DD4" w:rsidP="008D2EB1">
            <w:pPr>
              <w:rPr>
                <w:b/>
                <w:bCs/>
              </w:rPr>
            </w:pPr>
            <w:r w:rsidRPr="00171149">
              <w:rPr>
                <w:b/>
                <w:bCs/>
                <w:sz w:val="21"/>
                <w:szCs w:val="21"/>
              </w:rPr>
              <w:t>8 Key concepts students need to understand (Core Knowledge)</w:t>
            </w:r>
            <w:r w:rsidRPr="00171149">
              <w:rPr>
                <w:sz w:val="21"/>
                <w:szCs w:val="21"/>
              </w:rPr>
              <w:t xml:space="preserve">: </w:t>
            </w:r>
            <w:r w:rsidR="00171149">
              <w:rPr>
                <w:sz w:val="21"/>
                <w:szCs w:val="21"/>
              </w:rPr>
              <w:t xml:space="preserve">Legitimacy, patriarchy, </w:t>
            </w:r>
            <w:r w:rsidR="00503FE8">
              <w:rPr>
                <w:sz w:val="21"/>
                <w:szCs w:val="21"/>
              </w:rPr>
              <w:t xml:space="preserve">Catholic, Protestant, Puritan, </w:t>
            </w:r>
            <w:r w:rsidR="00F0444E">
              <w:rPr>
                <w:sz w:val="21"/>
                <w:szCs w:val="21"/>
              </w:rPr>
              <w:t>succession, escalation, e</w:t>
            </w:r>
            <w:r w:rsidR="00D2519C">
              <w:rPr>
                <w:sz w:val="21"/>
                <w:szCs w:val="21"/>
              </w:rPr>
              <w:t>xcommunication</w:t>
            </w:r>
          </w:p>
        </w:tc>
      </w:tr>
      <w:tr w:rsidR="00BD2DF6" w14:paraId="5BE86F60" w14:textId="77777777" w:rsidTr="008D2EB1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7FFB047F" w14:textId="77777777" w:rsidR="00BD2DF6" w:rsidRDefault="00BD2DF6" w:rsidP="008D2EB1">
            <w:pPr>
              <w:rPr>
                <w:b/>
                <w:bCs/>
              </w:rPr>
            </w:pPr>
          </w:p>
        </w:tc>
      </w:tr>
      <w:tr w:rsidR="00BD2DF6" w14:paraId="1D75A80A" w14:textId="77777777" w:rsidTr="008D2EB1">
        <w:trPr>
          <w:trHeight w:val="318"/>
        </w:trPr>
        <w:tc>
          <w:tcPr>
            <w:tcW w:w="5088" w:type="dxa"/>
            <w:gridSpan w:val="2"/>
          </w:tcPr>
          <w:p w14:paraId="7F059DCC" w14:textId="77777777" w:rsidR="00BD2DF6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45" w:type="dxa"/>
            <w:gridSpan w:val="4"/>
          </w:tcPr>
          <w:p w14:paraId="158398D8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748B4226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BD2DF6" w14:paraId="329D3212" w14:textId="77777777" w:rsidTr="008D2EB1">
        <w:trPr>
          <w:trHeight w:val="318"/>
        </w:trPr>
        <w:tc>
          <w:tcPr>
            <w:tcW w:w="5088" w:type="dxa"/>
            <w:gridSpan w:val="2"/>
          </w:tcPr>
          <w:p w14:paraId="6225E7FB" w14:textId="39BD4F94" w:rsidR="00BD2DF6" w:rsidRPr="00FA0422" w:rsidRDefault="00BD2DF6" w:rsidP="008D2EB1">
            <w:pPr>
              <w:rPr>
                <w:i/>
                <w:iCs/>
              </w:rPr>
            </w:pPr>
            <w:r w:rsidRPr="00B81D3A">
              <w:rPr>
                <w:i/>
                <w:iCs/>
                <w:sz w:val="20"/>
                <w:szCs w:val="20"/>
              </w:rPr>
              <w:t>Key British Values are addressed through all units, including Democracy (</w:t>
            </w:r>
            <w:r w:rsidR="00FA0422" w:rsidRPr="00B81D3A">
              <w:rPr>
                <w:i/>
                <w:iCs/>
                <w:sz w:val="20"/>
                <w:szCs w:val="20"/>
              </w:rPr>
              <w:t>Cold War and Civil rights</w:t>
            </w:r>
            <w:r w:rsidRPr="00B81D3A">
              <w:rPr>
                <w:i/>
                <w:iCs/>
                <w:sz w:val="20"/>
                <w:szCs w:val="20"/>
              </w:rPr>
              <w:t>), Mutual Respect and Tolerance of others</w:t>
            </w:r>
            <w:r w:rsidR="00FA0422" w:rsidRPr="00B81D3A">
              <w:rPr>
                <w:i/>
                <w:iCs/>
                <w:sz w:val="20"/>
                <w:szCs w:val="20"/>
              </w:rPr>
              <w:t xml:space="preserve"> </w:t>
            </w:r>
            <w:r w:rsidRPr="00B81D3A">
              <w:rPr>
                <w:i/>
                <w:iCs/>
                <w:sz w:val="20"/>
                <w:szCs w:val="20"/>
              </w:rPr>
              <w:t>(</w:t>
            </w:r>
            <w:r w:rsidR="00FA0422" w:rsidRPr="00B81D3A">
              <w:rPr>
                <w:i/>
                <w:iCs/>
                <w:sz w:val="20"/>
                <w:szCs w:val="20"/>
              </w:rPr>
              <w:t>Civil rights</w:t>
            </w:r>
            <w:r w:rsidRPr="00B81D3A">
              <w:rPr>
                <w:i/>
                <w:iCs/>
                <w:sz w:val="20"/>
                <w:szCs w:val="20"/>
              </w:rPr>
              <w:t>), Individual Liberty and Rule of Law (</w:t>
            </w:r>
            <w:r w:rsidR="00FA0422" w:rsidRPr="00B81D3A">
              <w:rPr>
                <w:i/>
                <w:iCs/>
                <w:sz w:val="20"/>
                <w:szCs w:val="20"/>
              </w:rPr>
              <w:t>Elizabeth and Civil rights</w:t>
            </w:r>
            <w:r w:rsidRPr="00B81D3A">
              <w:rPr>
                <w:i/>
                <w:iCs/>
                <w:sz w:val="20"/>
                <w:szCs w:val="20"/>
              </w:rPr>
              <w:t>).</w:t>
            </w:r>
            <w:r w:rsidR="00FA0422" w:rsidRPr="00B81D3A">
              <w:rPr>
                <w:i/>
                <w:iCs/>
                <w:sz w:val="20"/>
                <w:szCs w:val="20"/>
              </w:rPr>
              <w:t xml:space="preserve"> </w:t>
            </w:r>
            <w:r w:rsidRPr="00B81D3A">
              <w:rPr>
                <w:bCs/>
                <w:sz w:val="20"/>
                <w:szCs w:val="20"/>
              </w:rPr>
              <w:t>All units address questions of moral and cultural significance through examining these in the past and their impact on life today.</w:t>
            </w:r>
          </w:p>
        </w:tc>
        <w:tc>
          <w:tcPr>
            <w:tcW w:w="5245" w:type="dxa"/>
            <w:gridSpan w:val="4"/>
          </w:tcPr>
          <w:p w14:paraId="46FEE4A9" w14:textId="77777777" w:rsidR="00BD2DF6" w:rsidRDefault="004940D0" w:rsidP="008D2EB1">
            <w:pPr>
              <w:rPr>
                <w:i/>
                <w:iCs/>
              </w:rPr>
            </w:pPr>
            <w:r>
              <w:rPr>
                <w:i/>
                <w:iCs/>
              </w:rPr>
              <w:t>Lunchtime revision club</w:t>
            </w:r>
          </w:p>
          <w:p w14:paraId="24E7BEB6" w14:textId="77777777" w:rsidR="007B1093" w:rsidRDefault="007B1093" w:rsidP="008D2EB1">
            <w:pPr>
              <w:rPr>
                <w:bCs/>
                <w:i/>
              </w:rPr>
            </w:pPr>
            <w:r w:rsidRPr="007B1093">
              <w:rPr>
                <w:bCs/>
                <w:i/>
              </w:rPr>
              <w:t>GCSE Film Club</w:t>
            </w:r>
          </w:p>
          <w:p w14:paraId="5E26942E" w14:textId="7AA43BF3" w:rsidR="00CF1A9A" w:rsidRPr="007B1093" w:rsidRDefault="00CF1A9A" w:rsidP="008D2EB1">
            <w:pPr>
              <w:rPr>
                <w:bCs/>
                <w:i/>
              </w:rPr>
            </w:pPr>
            <w:r>
              <w:rPr>
                <w:bCs/>
                <w:i/>
              </w:rPr>
              <w:t>Proposed Berlin trip</w:t>
            </w:r>
          </w:p>
        </w:tc>
        <w:tc>
          <w:tcPr>
            <w:tcW w:w="5032" w:type="dxa"/>
            <w:gridSpan w:val="2"/>
          </w:tcPr>
          <w:p w14:paraId="7E5B8486" w14:textId="305C7624" w:rsidR="00BD2DF6" w:rsidRDefault="00BD2DF6" w:rsidP="008D2EB1">
            <w:pPr>
              <w:rPr>
                <w:bCs/>
              </w:rPr>
            </w:pPr>
            <w:r w:rsidRPr="00735D81">
              <w:rPr>
                <w:bCs/>
              </w:rPr>
              <w:t xml:space="preserve">A range of assessments, </w:t>
            </w:r>
            <w:r w:rsidR="002B72FC">
              <w:rPr>
                <w:bCs/>
              </w:rPr>
              <w:t>(at least one per topic)</w:t>
            </w:r>
            <w:r w:rsidR="002B72FC" w:rsidRPr="00735D81">
              <w:rPr>
                <w:bCs/>
              </w:rPr>
              <w:t xml:space="preserve">, </w:t>
            </w:r>
            <w:r w:rsidRPr="00735D81">
              <w:rPr>
                <w:bCs/>
              </w:rPr>
              <w:t xml:space="preserve">including multiple choice questions to assess core knowledge and extended </w:t>
            </w:r>
            <w:r w:rsidR="002B72FC">
              <w:rPr>
                <w:bCs/>
              </w:rPr>
              <w:t xml:space="preserve">exam </w:t>
            </w:r>
            <w:r w:rsidRPr="00735D81">
              <w:rPr>
                <w:bCs/>
              </w:rPr>
              <w:t>responses</w:t>
            </w:r>
            <w:r>
              <w:rPr>
                <w:bCs/>
              </w:rPr>
              <w:t xml:space="preserve"> to assess core historical skills.</w:t>
            </w:r>
          </w:p>
          <w:p w14:paraId="090F7F8E" w14:textId="5C1522AD" w:rsidR="00E42C44" w:rsidRPr="00735D81" w:rsidRDefault="00E42C44" w:rsidP="008D2EB1">
            <w:pPr>
              <w:rPr>
                <w:bCs/>
              </w:rPr>
            </w:pPr>
            <w:r>
              <w:rPr>
                <w:bCs/>
              </w:rPr>
              <w:t>Summative assessment at the end of Y10.</w:t>
            </w:r>
          </w:p>
        </w:tc>
      </w:tr>
    </w:tbl>
    <w:p w14:paraId="53969AF4" w14:textId="77777777" w:rsidR="00BD2DF6" w:rsidRDefault="00BD2DF6" w:rsidP="00BD2DF6"/>
    <w:p w14:paraId="53C3683E" w14:textId="77777777" w:rsidR="00BD2DF6" w:rsidRDefault="00BD2DF6" w:rsidP="00BD2DF6"/>
    <w:p w14:paraId="43E64A07" w14:textId="5C384A75" w:rsidR="00C37681" w:rsidRDefault="00C37681" w:rsidP="00BD2DF6"/>
    <w:p w14:paraId="6347B501" w14:textId="77777777" w:rsidR="00C37681" w:rsidRDefault="00C37681" w:rsidP="00BD2DF6"/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BD2DF6" w14:paraId="096050FC" w14:textId="77777777" w:rsidTr="008D2EB1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D999E71" w14:textId="77777777" w:rsidR="00BD2DF6" w:rsidRPr="00910F95" w:rsidRDefault="00BD2DF6" w:rsidP="008D2EB1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</w:p>
        </w:tc>
      </w:tr>
    </w:tbl>
    <w:p w14:paraId="4F0F97CE" w14:textId="77777777" w:rsidR="00BD2DF6" w:rsidRDefault="00BD2DF6" w:rsidP="00BD2DF6">
      <w:r>
        <w:rPr>
          <w:noProof/>
        </w:rPr>
        <w:drawing>
          <wp:anchor distT="0" distB="0" distL="114300" distR="114300" simplePos="0" relativeHeight="251673600" behindDoc="1" locked="0" layoutInCell="1" allowOverlap="1" wp14:anchorId="58EC4DEC" wp14:editId="7C76458D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1" name="Picture 1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72576" behindDoc="1" locked="0" layoutInCell="1" allowOverlap="1" wp14:anchorId="605724DC" wp14:editId="0A2E08D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2" name="Picture 12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670"/>
        <w:gridCol w:w="2693"/>
        <w:gridCol w:w="2410"/>
        <w:gridCol w:w="142"/>
        <w:gridCol w:w="2551"/>
        <w:gridCol w:w="2339"/>
      </w:tblGrid>
      <w:tr w:rsidR="00BD2DF6" w14:paraId="77AFBC22" w14:textId="77777777" w:rsidTr="00A514E8">
        <w:trPr>
          <w:trHeight w:val="318"/>
        </w:trPr>
        <w:tc>
          <w:tcPr>
            <w:tcW w:w="7923" w:type="dxa"/>
            <w:gridSpan w:val="3"/>
            <w:tcBorders>
              <w:bottom w:val="single" w:sz="12" w:space="0" w:color="4472C4" w:themeColor="accent1"/>
            </w:tcBorders>
          </w:tcPr>
          <w:p w14:paraId="243FA5E2" w14:textId="77777777" w:rsidR="00BD2DF6" w:rsidRDefault="00BD2DF6" w:rsidP="008D2EB1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History</w:t>
            </w:r>
          </w:p>
        </w:tc>
        <w:tc>
          <w:tcPr>
            <w:tcW w:w="7442" w:type="dxa"/>
            <w:gridSpan w:val="4"/>
            <w:tcBorders>
              <w:bottom w:val="single" w:sz="12" w:space="0" w:color="4472C4" w:themeColor="accent1"/>
            </w:tcBorders>
          </w:tcPr>
          <w:p w14:paraId="38CBA618" w14:textId="19D2891B" w:rsidR="00BD2DF6" w:rsidRDefault="00BD2DF6" w:rsidP="008D2EB1">
            <w:r w:rsidRPr="001716A5">
              <w:rPr>
                <w:b/>
                <w:bCs/>
              </w:rPr>
              <w:t>Year</w:t>
            </w:r>
            <w:r>
              <w:t xml:space="preserve">: </w:t>
            </w:r>
            <w:r w:rsidR="00D03DEC">
              <w:t>11</w:t>
            </w:r>
          </w:p>
        </w:tc>
      </w:tr>
      <w:tr w:rsidR="00BD2DF6" w14:paraId="1B72E8AE" w14:textId="77777777" w:rsidTr="008D2EB1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2BD16741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0910CF61" w14:textId="77777777" w:rsidTr="00A514E8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22551A4D" w14:textId="54D931D4" w:rsidR="00BD2DF6" w:rsidRPr="00D03DEC" w:rsidRDefault="00BD2DF6" w:rsidP="008D2EB1">
            <w:pPr>
              <w:rPr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 xml:space="preserve">: </w:t>
            </w:r>
            <w:r w:rsidR="00D03DEC">
              <w:t>Paper 2: Elizabeth I society</w:t>
            </w:r>
          </w:p>
        </w:tc>
        <w:tc>
          <w:tcPr>
            <w:tcW w:w="2670" w:type="dxa"/>
          </w:tcPr>
          <w:p w14:paraId="35DED391" w14:textId="7E2259CE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 xml:space="preserve">: </w:t>
            </w:r>
            <w:r w:rsidR="00E42C44">
              <w:t xml:space="preserve">Paper 1: </w:t>
            </w:r>
            <w:r w:rsidR="00E42C44" w:rsidRPr="00E42C44">
              <w:t>Medieval and early modern migration 800-1700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14:paraId="4067221D" w14:textId="6DFC5797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 xml:space="preserve">: </w:t>
            </w:r>
            <w:r w:rsidR="00E42C44" w:rsidRPr="00E42C44">
              <w:t xml:space="preserve"> </w:t>
            </w:r>
            <w:r w:rsidR="00E42C44">
              <w:t>Paper 1: Industrial</w:t>
            </w:r>
            <w:r w:rsidR="00E42C44" w:rsidRPr="00E42C44">
              <w:t xml:space="preserve"> and modern migration 1700</w:t>
            </w:r>
            <w:r w:rsidR="00E42C44">
              <w:t>-1900</w:t>
            </w:r>
          </w:p>
        </w:tc>
        <w:tc>
          <w:tcPr>
            <w:tcW w:w="2552" w:type="dxa"/>
            <w:gridSpan w:val="2"/>
          </w:tcPr>
          <w:p w14:paraId="4F949477" w14:textId="746BAE2C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 xml:space="preserve">: </w:t>
            </w:r>
            <w:r w:rsidR="00E42C44">
              <w:t xml:space="preserve">Paper 1: </w:t>
            </w:r>
            <w:r w:rsidR="00E42C44" w:rsidRPr="00E42C44">
              <w:t>Notting Hill case study</w:t>
            </w:r>
            <w:r w:rsidR="00542297">
              <w:t xml:space="preserve"> 1945-70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12108295" w14:textId="5AD7D626" w:rsidR="00BD2DF6" w:rsidRPr="002B72FC" w:rsidRDefault="002B72FC" w:rsidP="008D2EB1">
            <w:pPr>
              <w:rPr>
                <w:bCs/>
              </w:rPr>
            </w:pPr>
            <w:r>
              <w:rPr>
                <w:b/>
                <w:bCs/>
              </w:rPr>
              <w:t xml:space="preserve">Topic 4: </w:t>
            </w:r>
            <w:r>
              <w:rPr>
                <w:bCs/>
              </w:rPr>
              <w:t>Revision in class for all papers</w:t>
            </w:r>
          </w:p>
        </w:tc>
        <w:tc>
          <w:tcPr>
            <w:tcW w:w="2339" w:type="dxa"/>
          </w:tcPr>
          <w:p w14:paraId="1E6E5071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760F24D6" w14:textId="77777777" w:rsidTr="00A514E8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64F064EC" w14:textId="19AAEB9C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1</w:t>
            </w:r>
            <w:r w:rsidR="00E42C44">
              <w:t>0</w:t>
            </w:r>
            <w:r>
              <w:t xml:space="preserve"> lessons in Term 1</w:t>
            </w:r>
          </w:p>
        </w:tc>
        <w:tc>
          <w:tcPr>
            <w:tcW w:w="2670" w:type="dxa"/>
          </w:tcPr>
          <w:p w14:paraId="755CA3C6" w14:textId="37A028F1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1</w:t>
            </w:r>
            <w:r w:rsidR="002B72FC">
              <w:t>1</w:t>
            </w:r>
            <w:r>
              <w:t xml:space="preserve"> lessons in Term</w:t>
            </w:r>
            <w:r w:rsidR="002B72FC">
              <w:t>s 1</w:t>
            </w:r>
            <w:r>
              <w:t xml:space="preserve"> </w:t>
            </w:r>
            <w:r w:rsidR="002B72FC">
              <w:t>and 2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14:paraId="7E03CE4C" w14:textId="1D88CF80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1</w:t>
            </w:r>
            <w:r w:rsidR="002B72FC">
              <w:t>2</w:t>
            </w:r>
            <w:r>
              <w:t xml:space="preserve"> lessons in Term</w:t>
            </w:r>
            <w:r w:rsidR="002B72FC">
              <w:t>s 2 and</w:t>
            </w:r>
            <w:r>
              <w:t xml:space="preserve"> 3</w:t>
            </w:r>
          </w:p>
        </w:tc>
        <w:tc>
          <w:tcPr>
            <w:tcW w:w="2552" w:type="dxa"/>
            <w:gridSpan w:val="2"/>
          </w:tcPr>
          <w:p w14:paraId="730E450C" w14:textId="6BF51E7E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2B72FC">
              <w:t xml:space="preserve">9 </w:t>
            </w:r>
            <w:r>
              <w:t xml:space="preserve">lessons in Term </w:t>
            </w:r>
            <w:r w:rsidR="002B72FC">
              <w:t>3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057BDEEA" w14:textId="58FF4DB8" w:rsidR="00BD2DF6" w:rsidRPr="002B72FC" w:rsidRDefault="002B72FC" w:rsidP="008D2EB1">
            <w:r>
              <w:rPr>
                <w:b/>
              </w:rPr>
              <w:t xml:space="preserve">Duration: </w:t>
            </w:r>
            <w:r>
              <w:t>Terms 4 and 5</w:t>
            </w:r>
          </w:p>
        </w:tc>
        <w:tc>
          <w:tcPr>
            <w:tcW w:w="2339" w:type="dxa"/>
          </w:tcPr>
          <w:p w14:paraId="7C236CBA" w14:textId="77777777" w:rsidR="00BD2DF6" w:rsidRDefault="00BD2DF6" w:rsidP="008D2EB1"/>
        </w:tc>
      </w:tr>
      <w:tr w:rsidR="00BD2DF6" w14:paraId="0E8E8D41" w14:textId="77777777" w:rsidTr="00A514E8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3E051CF4" w14:textId="7370D3A0" w:rsidR="00BD2DF6" w:rsidRPr="001716A5" w:rsidRDefault="00BD2DF6" w:rsidP="008D2EB1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Looking at key aspects of life in the </w:t>
            </w:r>
            <w:r w:rsidR="0053741B">
              <w:t>Elizabethan period, including enterta</w:t>
            </w:r>
            <w:r w:rsidR="00542297">
              <w:t>i</w:t>
            </w:r>
            <w:r w:rsidR="0053741B">
              <w:t>nment, education, poverty and exploration.</w:t>
            </w:r>
          </w:p>
        </w:tc>
        <w:tc>
          <w:tcPr>
            <w:tcW w:w="2670" w:type="dxa"/>
          </w:tcPr>
          <w:p w14:paraId="6534962E" w14:textId="00A2F877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Looking at </w:t>
            </w:r>
            <w:r w:rsidR="00542297">
              <w:t>the causes of migration, the experiences of the migrants and their impact on England, with case studies on York and Kent.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14:paraId="2D723EE0" w14:textId="6B989086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542297">
              <w:t xml:space="preserve"> Looking at the causes of migration, the experiences of the migrants and their impact on Britain with case studies on London, Liverpool, Bristol and Leicester.</w:t>
            </w:r>
          </w:p>
        </w:tc>
        <w:tc>
          <w:tcPr>
            <w:tcW w:w="2552" w:type="dxa"/>
            <w:gridSpan w:val="2"/>
          </w:tcPr>
          <w:p w14:paraId="12E2DAE3" w14:textId="7ED052CB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Looking at </w:t>
            </w:r>
            <w:r w:rsidR="00542297">
              <w:t>a source investigation on Caribbean migrants to Notting Hill</w:t>
            </w:r>
            <w:r w:rsidR="00C95958">
              <w:t xml:space="preserve"> to explore the causes, experiences and impact of this community in London.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23F40332" w14:textId="59A3FBA4" w:rsidR="00BD2DF6" w:rsidRPr="00E5459D" w:rsidRDefault="002B72FC" w:rsidP="008D2EB1">
            <w:r>
              <w:rPr>
                <w:b/>
              </w:rPr>
              <w:t>Content:</w:t>
            </w:r>
            <w:r w:rsidR="00E5459D">
              <w:rPr>
                <w:b/>
              </w:rPr>
              <w:t xml:space="preserve"> </w:t>
            </w:r>
            <w:r w:rsidR="00E5459D">
              <w:t xml:space="preserve">Revision activities on all the topics </w:t>
            </w:r>
            <w:r w:rsidR="00592D36">
              <w:t>for the three papers.</w:t>
            </w:r>
          </w:p>
        </w:tc>
        <w:tc>
          <w:tcPr>
            <w:tcW w:w="2339" w:type="dxa"/>
          </w:tcPr>
          <w:p w14:paraId="632B48A3" w14:textId="77777777" w:rsidR="00BD2DF6" w:rsidRDefault="00BD2DF6" w:rsidP="008D2EB1"/>
        </w:tc>
      </w:tr>
      <w:tr w:rsidR="00BD2DF6" w14:paraId="6E94B382" w14:textId="77777777" w:rsidTr="00A514E8">
        <w:trPr>
          <w:trHeight w:val="318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DCDA9A5" w14:textId="681D986D" w:rsidR="00BD2DF6" w:rsidRPr="00D2519C" w:rsidRDefault="00BD2DF6" w:rsidP="008D2EB1">
            <w:pPr>
              <w:rPr>
                <w:i/>
                <w:iCs/>
                <w:sz w:val="21"/>
                <w:szCs w:val="21"/>
              </w:rPr>
            </w:pPr>
            <w:r w:rsidRPr="00D2519C">
              <w:rPr>
                <w:b/>
                <w:bCs/>
                <w:sz w:val="21"/>
                <w:szCs w:val="21"/>
              </w:rPr>
              <w:t>8 Key concepts students need to understand (Core Knowledge)</w:t>
            </w:r>
            <w:r w:rsidRPr="00D2519C">
              <w:rPr>
                <w:sz w:val="21"/>
                <w:szCs w:val="21"/>
              </w:rPr>
              <w:t xml:space="preserve">: </w:t>
            </w:r>
            <w:r w:rsidR="00303A3F">
              <w:rPr>
                <w:sz w:val="21"/>
                <w:szCs w:val="21"/>
              </w:rPr>
              <w:t xml:space="preserve">exploration, circumnavigation, </w:t>
            </w:r>
            <w:r w:rsidR="0035748D">
              <w:rPr>
                <w:sz w:val="21"/>
                <w:szCs w:val="21"/>
              </w:rPr>
              <w:t xml:space="preserve">colony, </w:t>
            </w:r>
            <w:r w:rsidR="00303A3F">
              <w:rPr>
                <w:sz w:val="21"/>
                <w:szCs w:val="21"/>
              </w:rPr>
              <w:t>colonisation, empire, vagrant, popular culture</w:t>
            </w:r>
            <w:r w:rsidR="00921387">
              <w:rPr>
                <w:sz w:val="21"/>
                <w:szCs w:val="21"/>
              </w:rPr>
              <w:t>, propaganda</w:t>
            </w:r>
          </w:p>
        </w:tc>
        <w:tc>
          <w:tcPr>
            <w:tcW w:w="2670" w:type="dxa"/>
            <w:tcBorders>
              <w:bottom w:val="single" w:sz="12" w:space="0" w:color="4472C4" w:themeColor="accent1"/>
            </w:tcBorders>
          </w:tcPr>
          <w:p w14:paraId="25F1C6CE" w14:textId="2C530C64" w:rsidR="00BD2DF6" w:rsidRPr="00D2519C" w:rsidRDefault="00BD2DF6" w:rsidP="008D2EB1">
            <w:pPr>
              <w:rPr>
                <w:b/>
                <w:bCs/>
                <w:sz w:val="21"/>
                <w:szCs w:val="21"/>
              </w:rPr>
            </w:pPr>
            <w:r w:rsidRPr="00D2519C">
              <w:rPr>
                <w:b/>
                <w:bCs/>
                <w:sz w:val="21"/>
                <w:szCs w:val="21"/>
              </w:rPr>
              <w:t>8 Key concepts students need to understand (Core Knowledge)</w:t>
            </w:r>
            <w:r w:rsidRPr="00D2519C">
              <w:rPr>
                <w:sz w:val="21"/>
                <w:szCs w:val="21"/>
              </w:rPr>
              <w:t xml:space="preserve">: </w:t>
            </w:r>
            <w:r w:rsidR="0035748D">
              <w:rPr>
                <w:sz w:val="21"/>
                <w:szCs w:val="21"/>
              </w:rPr>
              <w:t xml:space="preserve">Push/pull factors, </w:t>
            </w:r>
            <w:r w:rsidR="008A02FF">
              <w:rPr>
                <w:sz w:val="21"/>
                <w:szCs w:val="21"/>
              </w:rPr>
              <w:t>xenophobia, antisemitism, conquest, assimilation, primary economy, secondary economy</w:t>
            </w:r>
            <w:r w:rsidR="00A514E8">
              <w:rPr>
                <w:sz w:val="21"/>
                <w:szCs w:val="21"/>
              </w:rPr>
              <w:t xml:space="preserve">, </w:t>
            </w:r>
            <w:r w:rsidR="007D4C91">
              <w:rPr>
                <w:sz w:val="21"/>
                <w:szCs w:val="21"/>
              </w:rPr>
              <w:t>colonisation</w:t>
            </w:r>
          </w:p>
        </w:tc>
        <w:tc>
          <w:tcPr>
            <w:tcW w:w="2693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7649897" w14:textId="4D4E456B" w:rsidR="00BD2DF6" w:rsidRPr="00D2519C" w:rsidRDefault="00BD2DF6" w:rsidP="008D2EB1">
            <w:pPr>
              <w:rPr>
                <w:b/>
                <w:bCs/>
                <w:sz w:val="21"/>
                <w:szCs w:val="21"/>
              </w:rPr>
            </w:pPr>
            <w:r w:rsidRPr="00D2519C">
              <w:rPr>
                <w:b/>
                <w:bCs/>
                <w:sz w:val="21"/>
                <w:szCs w:val="21"/>
              </w:rPr>
              <w:t>8 Key concepts students need to understand (Core Knowledge)</w:t>
            </w:r>
            <w:r w:rsidRPr="00D2519C">
              <w:rPr>
                <w:sz w:val="21"/>
                <w:szCs w:val="21"/>
              </w:rPr>
              <w:t xml:space="preserve">: </w:t>
            </w:r>
            <w:r w:rsidR="004F19F7">
              <w:rPr>
                <w:sz w:val="21"/>
                <w:szCs w:val="21"/>
              </w:rPr>
              <w:t xml:space="preserve">refugee, </w:t>
            </w:r>
            <w:r w:rsidR="00B21AF9">
              <w:rPr>
                <w:sz w:val="21"/>
                <w:szCs w:val="21"/>
              </w:rPr>
              <w:t xml:space="preserve">famine, persecution, nationality, </w:t>
            </w:r>
            <w:r w:rsidR="002C7284">
              <w:rPr>
                <w:sz w:val="21"/>
                <w:szCs w:val="21"/>
              </w:rPr>
              <w:t xml:space="preserve">exploitation, empire, </w:t>
            </w:r>
            <w:r w:rsidR="0051021F">
              <w:rPr>
                <w:sz w:val="21"/>
                <w:szCs w:val="21"/>
              </w:rPr>
              <w:t>independence, intolerance</w:t>
            </w:r>
          </w:p>
        </w:tc>
        <w:tc>
          <w:tcPr>
            <w:tcW w:w="2552" w:type="dxa"/>
            <w:gridSpan w:val="2"/>
            <w:tcBorders>
              <w:bottom w:val="single" w:sz="12" w:space="0" w:color="4472C4" w:themeColor="accent1"/>
            </w:tcBorders>
          </w:tcPr>
          <w:p w14:paraId="793EA4D4" w14:textId="5FA7610A" w:rsidR="00BD2DF6" w:rsidRPr="00D2519C" w:rsidRDefault="00BD2DF6" w:rsidP="008D2EB1">
            <w:pPr>
              <w:rPr>
                <w:b/>
                <w:bCs/>
                <w:sz w:val="21"/>
                <w:szCs w:val="21"/>
              </w:rPr>
            </w:pPr>
            <w:r w:rsidRPr="00D2519C">
              <w:rPr>
                <w:b/>
                <w:bCs/>
                <w:sz w:val="21"/>
                <w:szCs w:val="21"/>
              </w:rPr>
              <w:t>8 Key concepts students need to understand (Core Knowledge)</w:t>
            </w:r>
            <w:r w:rsidRPr="00D2519C">
              <w:rPr>
                <w:sz w:val="21"/>
                <w:szCs w:val="21"/>
              </w:rPr>
              <w:t xml:space="preserve">: </w:t>
            </w:r>
            <w:r w:rsidR="004D1E4A">
              <w:rPr>
                <w:sz w:val="21"/>
                <w:szCs w:val="21"/>
              </w:rPr>
              <w:t xml:space="preserve">carnival, popular culture, race riots, </w:t>
            </w:r>
            <w:r w:rsidR="002C7284">
              <w:rPr>
                <w:sz w:val="21"/>
                <w:szCs w:val="21"/>
              </w:rPr>
              <w:t xml:space="preserve">racism, white supremacy, </w:t>
            </w:r>
            <w:r w:rsidR="0051021F">
              <w:rPr>
                <w:sz w:val="21"/>
                <w:szCs w:val="21"/>
              </w:rPr>
              <w:t xml:space="preserve">identity, </w:t>
            </w:r>
            <w:r w:rsidR="00E90AFB">
              <w:rPr>
                <w:sz w:val="21"/>
                <w:szCs w:val="21"/>
              </w:rPr>
              <w:t xml:space="preserve">provenance, </w:t>
            </w:r>
            <w:r w:rsidR="005D71F9">
              <w:rPr>
                <w:sz w:val="21"/>
                <w:szCs w:val="21"/>
              </w:rPr>
              <w:t>integration</w:t>
            </w:r>
          </w:p>
        </w:tc>
        <w:tc>
          <w:tcPr>
            <w:tcW w:w="2551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3466042" w14:textId="13D8864F" w:rsidR="00BD2DF6" w:rsidRPr="00D2519C" w:rsidRDefault="002B72FC" w:rsidP="008D2EB1">
            <w:pPr>
              <w:rPr>
                <w:b/>
                <w:bCs/>
                <w:sz w:val="21"/>
                <w:szCs w:val="21"/>
              </w:rPr>
            </w:pPr>
            <w:r w:rsidRPr="00D2519C">
              <w:rPr>
                <w:b/>
                <w:bCs/>
                <w:sz w:val="21"/>
                <w:szCs w:val="21"/>
              </w:rPr>
              <w:t>8 Key concepts students need to understand (Core Knowledge)</w:t>
            </w:r>
            <w:r w:rsidRPr="00D2519C">
              <w:rPr>
                <w:sz w:val="21"/>
                <w:szCs w:val="21"/>
              </w:rPr>
              <w:t xml:space="preserve">: </w:t>
            </w:r>
            <w:r w:rsidR="004940D0" w:rsidRPr="00D2519C">
              <w:rPr>
                <w:sz w:val="21"/>
                <w:szCs w:val="21"/>
              </w:rPr>
              <w:t>N/A</w:t>
            </w:r>
          </w:p>
        </w:tc>
        <w:tc>
          <w:tcPr>
            <w:tcW w:w="2339" w:type="dxa"/>
            <w:tcBorders>
              <w:bottom w:val="single" w:sz="12" w:space="0" w:color="4472C4" w:themeColor="accent1"/>
            </w:tcBorders>
          </w:tcPr>
          <w:p w14:paraId="6DE7BEEE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6E4D5C24" w14:textId="77777777" w:rsidTr="008D2EB1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59B77697" w14:textId="77777777" w:rsidR="00BD2DF6" w:rsidRDefault="00BD2DF6" w:rsidP="008D2EB1">
            <w:pPr>
              <w:rPr>
                <w:b/>
                <w:bCs/>
              </w:rPr>
            </w:pPr>
          </w:p>
        </w:tc>
      </w:tr>
      <w:tr w:rsidR="00BD2DF6" w14:paraId="1C5008FF" w14:textId="77777777" w:rsidTr="00C37681">
        <w:trPr>
          <w:trHeight w:val="318"/>
        </w:trPr>
        <w:tc>
          <w:tcPr>
            <w:tcW w:w="5230" w:type="dxa"/>
            <w:gridSpan w:val="2"/>
          </w:tcPr>
          <w:p w14:paraId="28D4B063" w14:textId="77777777" w:rsidR="00BD2DF6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103" w:type="dxa"/>
            <w:gridSpan w:val="2"/>
          </w:tcPr>
          <w:p w14:paraId="027FA19B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3"/>
          </w:tcPr>
          <w:p w14:paraId="75677067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BD2DF6" w14:paraId="4B19DC67" w14:textId="77777777" w:rsidTr="00C37681">
        <w:trPr>
          <w:trHeight w:val="318"/>
        </w:trPr>
        <w:tc>
          <w:tcPr>
            <w:tcW w:w="5230" w:type="dxa"/>
            <w:gridSpan w:val="2"/>
          </w:tcPr>
          <w:p w14:paraId="57185107" w14:textId="627D474F" w:rsidR="00BD2DF6" w:rsidRPr="00B94743" w:rsidRDefault="007B1093" w:rsidP="008D2EB1">
            <w:pPr>
              <w:rPr>
                <w:bCs/>
              </w:rPr>
            </w:pPr>
            <w:r w:rsidRPr="00D2519C">
              <w:rPr>
                <w:i/>
                <w:iCs/>
                <w:sz w:val="20"/>
                <w:szCs w:val="20"/>
              </w:rPr>
              <w:t>Key British Values are addressed through all units, including Democracy (</w:t>
            </w:r>
            <w:r w:rsidR="005D71F9">
              <w:rPr>
                <w:i/>
                <w:iCs/>
                <w:sz w:val="20"/>
                <w:szCs w:val="20"/>
              </w:rPr>
              <w:t>Migration</w:t>
            </w:r>
            <w:r w:rsidRPr="00D2519C">
              <w:rPr>
                <w:i/>
                <w:iCs/>
                <w:sz w:val="20"/>
                <w:szCs w:val="20"/>
              </w:rPr>
              <w:t>), Mutual Respect and Tolerance of others (</w:t>
            </w:r>
            <w:r w:rsidR="005D71F9">
              <w:rPr>
                <w:i/>
                <w:iCs/>
                <w:sz w:val="20"/>
                <w:szCs w:val="20"/>
              </w:rPr>
              <w:t>Migration</w:t>
            </w:r>
            <w:r w:rsidRPr="00D2519C">
              <w:rPr>
                <w:i/>
                <w:iCs/>
                <w:sz w:val="20"/>
                <w:szCs w:val="20"/>
              </w:rPr>
              <w:t xml:space="preserve">), Individual Liberty and Rule of Law (Elizabeth and </w:t>
            </w:r>
            <w:r w:rsidR="005D71F9">
              <w:rPr>
                <w:i/>
                <w:iCs/>
                <w:sz w:val="20"/>
                <w:szCs w:val="20"/>
              </w:rPr>
              <w:t>Migration</w:t>
            </w:r>
            <w:r w:rsidRPr="00D2519C">
              <w:rPr>
                <w:i/>
                <w:iCs/>
                <w:sz w:val="20"/>
                <w:szCs w:val="20"/>
              </w:rPr>
              <w:t xml:space="preserve">). </w:t>
            </w:r>
            <w:r w:rsidRPr="00D2519C">
              <w:rPr>
                <w:bCs/>
                <w:sz w:val="20"/>
                <w:szCs w:val="20"/>
              </w:rPr>
              <w:t>All units address questions of moral and cultural significance through examining these in the past and their impact on life today.</w:t>
            </w:r>
          </w:p>
        </w:tc>
        <w:tc>
          <w:tcPr>
            <w:tcW w:w="5103" w:type="dxa"/>
            <w:gridSpan w:val="2"/>
          </w:tcPr>
          <w:p w14:paraId="7152AE5F" w14:textId="77777777" w:rsidR="00BD2DF6" w:rsidRDefault="004940D0" w:rsidP="008D2EB1">
            <w:pPr>
              <w:rPr>
                <w:i/>
                <w:iCs/>
              </w:rPr>
            </w:pPr>
            <w:r>
              <w:rPr>
                <w:i/>
                <w:iCs/>
              </w:rPr>
              <w:t>Lunchtime revision club</w:t>
            </w:r>
            <w:r w:rsidR="00BD2DF6" w:rsidRPr="00B54410">
              <w:rPr>
                <w:i/>
                <w:iCs/>
              </w:rPr>
              <w:t xml:space="preserve"> </w:t>
            </w:r>
          </w:p>
          <w:p w14:paraId="489D3552" w14:textId="0BF87650" w:rsidR="007B1093" w:rsidRPr="005A067A" w:rsidRDefault="007B1093" w:rsidP="008D2EB1">
            <w:pPr>
              <w:rPr>
                <w:b/>
                <w:bCs/>
              </w:rPr>
            </w:pPr>
            <w:r w:rsidRPr="007B1093">
              <w:rPr>
                <w:bCs/>
                <w:i/>
              </w:rPr>
              <w:t>GCSE Film Club</w:t>
            </w:r>
          </w:p>
        </w:tc>
        <w:tc>
          <w:tcPr>
            <w:tcW w:w="5032" w:type="dxa"/>
            <w:gridSpan w:val="3"/>
          </w:tcPr>
          <w:p w14:paraId="4F4BCC8B" w14:textId="662D193E" w:rsidR="002B72FC" w:rsidRDefault="002B72FC" w:rsidP="002B72FC">
            <w:pPr>
              <w:rPr>
                <w:bCs/>
              </w:rPr>
            </w:pPr>
            <w:r w:rsidRPr="00735D81">
              <w:rPr>
                <w:bCs/>
              </w:rPr>
              <w:t xml:space="preserve">A range of assessments, </w:t>
            </w:r>
            <w:r>
              <w:rPr>
                <w:bCs/>
              </w:rPr>
              <w:t>(at least one per topic)</w:t>
            </w:r>
            <w:r w:rsidRPr="00735D81">
              <w:rPr>
                <w:bCs/>
              </w:rPr>
              <w:t xml:space="preserve">, including multiple choice questions to assess core knowledge and extended </w:t>
            </w:r>
            <w:r>
              <w:rPr>
                <w:bCs/>
              </w:rPr>
              <w:t xml:space="preserve">exam </w:t>
            </w:r>
            <w:r w:rsidRPr="00735D81">
              <w:rPr>
                <w:bCs/>
              </w:rPr>
              <w:t>responses</w:t>
            </w:r>
            <w:r>
              <w:rPr>
                <w:bCs/>
              </w:rPr>
              <w:t xml:space="preserve"> to assess core historical skills.</w:t>
            </w:r>
          </w:p>
          <w:p w14:paraId="521357BD" w14:textId="467B7EE9" w:rsidR="00BD2DF6" w:rsidRPr="00735D81" w:rsidRDefault="00F36B9C" w:rsidP="002B72FC">
            <w:pPr>
              <w:rPr>
                <w:bCs/>
              </w:rPr>
            </w:pPr>
            <w:r>
              <w:rPr>
                <w:bCs/>
              </w:rPr>
              <w:t>Three f</w:t>
            </w:r>
            <w:r w:rsidR="002B72FC">
              <w:rPr>
                <w:bCs/>
              </w:rPr>
              <w:t>inal exams in the summer of Y11.</w:t>
            </w:r>
          </w:p>
        </w:tc>
      </w:tr>
    </w:tbl>
    <w:p w14:paraId="6240543B" w14:textId="50F7DD4D" w:rsidR="00BD2DF6" w:rsidRDefault="00BD2DF6" w:rsidP="00BD2DF6"/>
    <w:p w14:paraId="4FF1A911" w14:textId="04EFBFB4" w:rsidR="00C37681" w:rsidRDefault="00C37681" w:rsidP="00BD2DF6"/>
    <w:p w14:paraId="78BB8E85" w14:textId="77777777" w:rsidR="00C37681" w:rsidRDefault="00C37681" w:rsidP="00BD2DF6"/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BD2DF6" w14:paraId="0AB57ED0" w14:textId="77777777" w:rsidTr="008D2EB1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23157EFD" w14:textId="77777777" w:rsidR="00BD2DF6" w:rsidRPr="00910F95" w:rsidRDefault="00BD2DF6" w:rsidP="008D2EB1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</w:p>
        </w:tc>
      </w:tr>
    </w:tbl>
    <w:p w14:paraId="6FCEAF4D" w14:textId="35603906" w:rsidR="00BD2DF6" w:rsidRDefault="00BD2DF6" w:rsidP="00BD2DF6">
      <w:r>
        <w:rPr>
          <w:noProof/>
        </w:rPr>
        <w:drawing>
          <wp:anchor distT="0" distB="0" distL="114300" distR="114300" simplePos="0" relativeHeight="251676672" behindDoc="1" locked="0" layoutInCell="1" allowOverlap="1" wp14:anchorId="71CBB982" wp14:editId="2F989289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3" name="Picture 1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75648" behindDoc="1" locked="0" layoutInCell="1" allowOverlap="1" wp14:anchorId="0B3A513D" wp14:editId="574B3ED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4" name="Picture 14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395"/>
        <w:gridCol w:w="2552"/>
        <w:gridCol w:w="2409"/>
        <w:gridCol w:w="2410"/>
        <w:gridCol w:w="567"/>
        <w:gridCol w:w="1843"/>
        <w:gridCol w:w="3189"/>
      </w:tblGrid>
      <w:tr w:rsidR="00BD2DF6" w14:paraId="393E1072" w14:textId="77777777" w:rsidTr="00A96771">
        <w:trPr>
          <w:trHeight w:val="318"/>
        </w:trPr>
        <w:tc>
          <w:tcPr>
            <w:tcW w:w="7356" w:type="dxa"/>
            <w:gridSpan w:val="3"/>
            <w:tcBorders>
              <w:bottom w:val="single" w:sz="12" w:space="0" w:color="4472C4" w:themeColor="accent1"/>
            </w:tcBorders>
          </w:tcPr>
          <w:p w14:paraId="67281096" w14:textId="77777777" w:rsidR="00BD2DF6" w:rsidRDefault="00BD2DF6" w:rsidP="008D2EB1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History</w:t>
            </w:r>
          </w:p>
        </w:tc>
        <w:tc>
          <w:tcPr>
            <w:tcW w:w="8009" w:type="dxa"/>
            <w:gridSpan w:val="4"/>
            <w:tcBorders>
              <w:bottom w:val="single" w:sz="12" w:space="0" w:color="4472C4" w:themeColor="accent1"/>
            </w:tcBorders>
          </w:tcPr>
          <w:p w14:paraId="07112ED3" w14:textId="068317B6" w:rsidR="00BD2DF6" w:rsidRDefault="00BD2DF6" w:rsidP="008D2EB1">
            <w:r w:rsidRPr="001716A5">
              <w:rPr>
                <w:b/>
                <w:bCs/>
              </w:rPr>
              <w:t>Year</w:t>
            </w:r>
            <w:r>
              <w:t xml:space="preserve">: </w:t>
            </w:r>
            <w:r w:rsidR="00135DEB">
              <w:t>12</w:t>
            </w:r>
          </w:p>
        </w:tc>
      </w:tr>
      <w:tr w:rsidR="00BD2DF6" w14:paraId="19B035A6" w14:textId="77777777" w:rsidTr="008D2EB1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1D09BD4F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4DB48D8F" w14:textId="77777777" w:rsidTr="00A96771">
        <w:trPr>
          <w:trHeight w:val="318"/>
        </w:trPr>
        <w:tc>
          <w:tcPr>
            <w:tcW w:w="2395" w:type="dxa"/>
            <w:shd w:val="clear" w:color="auto" w:fill="F2F2F2" w:themeFill="background1" w:themeFillShade="F2"/>
          </w:tcPr>
          <w:p w14:paraId="1806F2C1" w14:textId="0D2F29E3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 xml:space="preserve">: </w:t>
            </w:r>
            <w:r w:rsidR="00135DEB">
              <w:t>Paper 1: Wars of the Roses – Henry VI</w:t>
            </w:r>
          </w:p>
        </w:tc>
        <w:tc>
          <w:tcPr>
            <w:tcW w:w="2552" w:type="dxa"/>
          </w:tcPr>
          <w:p w14:paraId="5D9B9A99" w14:textId="2A786C3A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 xml:space="preserve">: </w:t>
            </w:r>
            <w:r w:rsidR="00135DEB" w:rsidRPr="00135DEB">
              <w:t>Paper 1: Wars of the Roses: Edward IV</w:t>
            </w:r>
            <w:r w:rsidR="00135DEB">
              <w:t>,</w:t>
            </w:r>
            <w:r w:rsidR="00135DEB" w:rsidRPr="00135DEB">
              <w:t xml:space="preserve"> Richard III</w:t>
            </w:r>
            <w:r w:rsidR="00135DEB">
              <w:t xml:space="preserve"> and Henry VII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3586BA2C" w14:textId="15B6B6C1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 xml:space="preserve">: </w:t>
            </w:r>
            <w:r w:rsidR="00135DEB" w:rsidRPr="00135DEB">
              <w:t xml:space="preserve">  Paper 2:</w:t>
            </w:r>
            <w:r w:rsidR="00135DEB">
              <w:t xml:space="preserve"> American Westward Expansion - causes</w:t>
            </w:r>
          </w:p>
        </w:tc>
        <w:tc>
          <w:tcPr>
            <w:tcW w:w="2410" w:type="dxa"/>
          </w:tcPr>
          <w:p w14:paraId="0CA0F49E" w14:textId="0256C746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 xml:space="preserve">: </w:t>
            </w:r>
            <w:r w:rsidR="00135DEB" w:rsidRPr="00135DEB">
              <w:t>Paper 2:</w:t>
            </w:r>
            <w:r w:rsidR="00135DEB">
              <w:t xml:space="preserve"> American Westward Expansion – sectional tension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</w:tcPr>
          <w:p w14:paraId="15D50195" w14:textId="4C359FDE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 xml:space="preserve">: </w:t>
            </w:r>
            <w:r w:rsidR="003A7327" w:rsidRPr="00135DEB">
              <w:t xml:space="preserve"> Paper 2:</w:t>
            </w:r>
            <w:r w:rsidR="003A7327">
              <w:t xml:space="preserve"> American Westward Expansion – civil war</w:t>
            </w:r>
          </w:p>
        </w:tc>
        <w:tc>
          <w:tcPr>
            <w:tcW w:w="3189" w:type="dxa"/>
          </w:tcPr>
          <w:p w14:paraId="27AA5CBD" w14:textId="4DF6846F" w:rsidR="00BD2DF6" w:rsidRPr="001716A5" w:rsidRDefault="003A7327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 xml:space="preserve">Topic </w:t>
            </w:r>
            <w:r>
              <w:rPr>
                <w:b/>
                <w:bCs/>
              </w:rPr>
              <w:t>6</w:t>
            </w:r>
            <w:r>
              <w:t xml:space="preserve">: </w:t>
            </w:r>
            <w:r w:rsidRPr="00135DEB">
              <w:t xml:space="preserve"> Paper </w:t>
            </w:r>
            <w:r w:rsidR="00474860">
              <w:t>3: Popular Culture and NEA</w:t>
            </w:r>
          </w:p>
        </w:tc>
      </w:tr>
      <w:tr w:rsidR="00BD2DF6" w14:paraId="65DF9121" w14:textId="77777777" w:rsidTr="00A96771">
        <w:trPr>
          <w:trHeight w:val="318"/>
        </w:trPr>
        <w:tc>
          <w:tcPr>
            <w:tcW w:w="2395" w:type="dxa"/>
            <w:shd w:val="clear" w:color="auto" w:fill="F2F2F2" w:themeFill="background1" w:themeFillShade="F2"/>
          </w:tcPr>
          <w:p w14:paraId="22A78B0E" w14:textId="5C9C30BF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Term 1</w:t>
            </w:r>
          </w:p>
        </w:tc>
        <w:tc>
          <w:tcPr>
            <w:tcW w:w="2552" w:type="dxa"/>
          </w:tcPr>
          <w:p w14:paraId="108E6557" w14:textId="3F758485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Term</w:t>
            </w:r>
            <w:r w:rsidR="00474860">
              <w:t>s 2, 3 and 4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41D2787F" w14:textId="5F36B9D2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474860">
              <w:t>Terms 1 and 2</w:t>
            </w:r>
          </w:p>
        </w:tc>
        <w:tc>
          <w:tcPr>
            <w:tcW w:w="2410" w:type="dxa"/>
          </w:tcPr>
          <w:p w14:paraId="42657B53" w14:textId="582587B0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474860">
              <w:t>Terms 2 and 3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</w:tcPr>
          <w:p w14:paraId="4A38FB2A" w14:textId="475EB264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474860">
              <w:t>Terms 4 and 5</w:t>
            </w:r>
          </w:p>
        </w:tc>
        <w:tc>
          <w:tcPr>
            <w:tcW w:w="3189" w:type="dxa"/>
          </w:tcPr>
          <w:p w14:paraId="07085633" w14:textId="63D4B968" w:rsidR="00BD2DF6" w:rsidRDefault="003A7327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474860">
              <w:t>Term 6</w:t>
            </w:r>
          </w:p>
        </w:tc>
      </w:tr>
      <w:tr w:rsidR="00BD2DF6" w14:paraId="4F19C25B" w14:textId="77777777" w:rsidTr="00A96771">
        <w:trPr>
          <w:trHeight w:val="318"/>
        </w:trPr>
        <w:tc>
          <w:tcPr>
            <w:tcW w:w="2395" w:type="dxa"/>
            <w:shd w:val="clear" w:color="auto" w:fill="F2F2F2" w:themeFill="background1" w:themeFillShade="F2"/>
          </w:tcPr>
          <w:p w14:paraId="4CCF9E71" w14:textId="49E548C5" w:rsidR="00BD2DF6" w:rsidRPr="00A96771" w:rsidRDefault="00BD2DF6" w:rsidP="008D2EB1">
            <w:pPr>
              <w:rPr>
                <w:i/>
                <w:iCs/>
                <w:sz w:val="21"/>
                <w:szCs w:val="21"/>
              </w:rPr>
            </w:pPr>
            <w:r w:rsidRPr="00A96771">
              <w:rPr>
                <w:b/>
                <w:bCs/>
                <w:sz w:val="21"/>
                <w:szCs w:val="21"/>
              </w:rPr>
              <w:t>Content</w:t>
            </w:r>
            <w:r w:rsidRPr="00A96771">
              <w:rPr>
                <w:sz w:val="21"/>
                <w:szCs w:val="21"/>
              </w:rPr>
              <w:t xml:space="preserve">: Looking at key aspects of </w:t>
            </w:r>
            <w:r w:rsidR="00EA7239" w:rsidRPr="00A96771">
              <w:rPr>
                <w:sz w:val="21"/>
                <w:szCs w:val="21"/>
              </w:rPr>
              <w:t>the reign of Henry VI and the causes of the Wars of the Roses whilst developing source analysis and evaluation skills.</w:t>
            </w:r>
          </w:p>
        </w:tc>
        <w:tc>
          <w:tcPr>
            <w:tcW w:w="2552" w:type="dxa"/>
          </w:tcPr>
          <w:p w14:paraId="53FE2DC4" w14:textId="31AE72CC" w:rsidR="00BD2DF6" w:rsidRPr="00A96771" w:rsidRDefault="00BD2DF6" w:rsidP="008D2EB1">
            <w:pPr>
              <w:rPr>
                <w:sz w:val="21"/>
                <w:szCs w:val="21"/>
              </w:rPr>
            </w:pPr>
            <w:r w:rsidRPr="00A96771">
              <w:rPr>
                <w:b/>
                <w:bCs/>
                <w:sz w:val="21"/>
                <w:szCs w:val="21"/>
              </w:rPr>
              <w:t>Content</w:t>
            </w:r>
            <w:r w:rsidRPr="00A96771">
              <w:rPr>
                <w:sz w:val="21"/>
                <w:szCs w:val="21"/>
              </w:rPr>
              <w:t xml:space="preserve">: Looking at </w:t>
            </w:r>
            <w:r w:rsidR="00EA7239" w:rsidRPr="00A96771">
              <w:rPr>
                <w:sz w:val="21"/>
                <w:szCs w:val="21"/>
              </w:rPr>
              <w:t>the reigns of the Yorkists and Henry Tudor to assess the level of success and the factors that helped and hindered their consolidation of power.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592E9470" w14:textId="620DF4A3" w:rsidR="00BD2DF6" w:rsidRPr="00A96771" w:rsidRDefault="00BD2DF6" w:rsidP="008D2EB1">
            <w:pPr>
              <w:rPr>
                <w:sz w:val="21"/>
                <w:szCs w:val="21"/>
              </w:rPr>
            </w:pPr>
            <w:r w:rsidRPr="00A96771">
              <w:rPr>
                <w:b/>
                <w:bCs/>
                <w:sz w:val="21"/>
                <w:szCs w:val="21"/>
              </w:rPr>
              <w:t>Content</w:t>
            </w:r>
            <w:r w:rsidRPr="00A96771">
              <w:rPr>
                <w:sz w:val="21"/>
                <w:szCs w:val="21"/>
              </w:rPr>
              <w:t xml:space="preserve">: Looking at how </w:t>
            </w:r>
            <w:r w:rsidR="00CA5BB2" w:rsidRPr="00A96771">
              <w:rPr>
                <w:sz w:val="21"/>
                <w:szCs w:val="21"/>
              </w:rPr>
              <w:t>America was developed through westward expansion with the key causes and the impact of this on the Native American</w:t>
            </w:r>
            <w:r w:rsidR="00CA55EA" w:rsidRPr="00A96771">
              <w:rPr>
                <w:sz w:val="21"/>
                <w:szCs w:val="21"/>
              </w:rPr>
              <w:t xml:space="preserve"> peoples</w:t>
            </w:r>
            <w:r w:rsidR="00CA5BB2" w:rsidRPr="00A96771">
              <w:rPr>
                <w:sz w:val="21"/>
                <w:szCs w:val="21"/>
              </w:rPr>
              <w:t>.</w:t>
            </w:r>
          </w:p>
        </w:tc>
        <w:tc>
          <w:tcPr>
            <w:tcW w:w="2410" w:type="dxa"/>
          </w:tcPr>
          <w:p w14:paraId="6B017D87" w14:textId="7771C2E0" w:rsidR="00BD2DF6" w:rsidRPr="00A96771" w:rsidRDefault="00BD2DF6" w:rsidP="008D2EB1">
            <w:pPr>
              <w:rPr>
                <w:sz w:val="21"/>
                <w:szCs w:val="21"/>
              </w:rPr>
            </w:pPr>
            <w:r w:rsidRPr="00A96771">
              <w:rPr>
                <w:b/>
                <w:bCs/>
                <w:sz w:val="21"/>
                <w:szCs w:val="21"/>
              </w:rPr>
              <w:t>Content</w:t>
            </w:r>
            <w:r w:rsidRPr="00A96771">
              <w:rPr>
                <w:sz w:val="21"/>
                <w:szCs w:val="21"/>
              </w:rPr>
              <w:t xml:space="preserve">: Looking at the causes of </w:t>
            </w:r>
            <w:r w:rsidR="009248BA" w:rsidRPr="00A96771">
              <w:rPr>
                <w:sz w:val="21"/>
                <w:szCs w:val="21"/>
              </w:rPr>
              <w:t>sectional tension in America and the impact this had on the development of the country.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</w:tcPr>
          <w:p w14:paraId="33399303" w14:textId="1F5A0424" w:rsidR="00BD2DF6" w:rsidRPr="00A96771" w:rsidRDefault="00BD2DF6" w:rsidP="008D2EB1">
            <w:pPr>
              <w:rPr>
                <w:sz w:val="21"/>
                <w:szCs w:val="21"/>
              </w:rPr>
            </w:pPr>
            <w:r w:rsidRPr="00A96771">
              <w:rPr>
                <w:b/>
                <w:bCs/>
                <w:sz w:val="21"/>
                <w:szCs w:val="21"/>
              </w:rPr>
              <w:t>Content</w:t>
            </w:r>
            <w:r w:rsidRPr="00A96771">
              <w:rPr>
                <w:sz w:val="21"/>
                <w:szCs w:val="21"/>
              </w:rPr>
              <w:t xml:space="preserve">: </w:t>
            </w:r>
            <w:r w:rsidRPr="00A96771">
              <w:rPr>
                <w:iCs/>
                <w:sz w:val="21"/>
                <w:szCs w:val="21"/>
              </w:rPr>
              <w:t xml:space="preserve">Looking at </w:t>
            </w:r>
            <w:r w:rsidR="009248BA" w:rsidRPr="00A96771">
              <w:rPr>
                <w:iCs/>
                <w:sz w:val="21"/>
                <w:szCs w:val="21"/>
              </w:rPr>
              <w:t>the key events of the American Civil War and the reasons for the Union victory over the Confederates.</w:t>
            </w:r>
          </w:p>
        </w:tc>
        <w:tc>
          <w:tcPr>
            <w:tcW w:w="3189" w:type="dxa"/>
          </w:tcPr>
          <w:p w14:paraId="42C9B461" w14:textId="148B4D9A" w:rsidR="00BD2DF6" w:rsidRPr="00A96771" w:rsidRDefault="003A7327" w:rsidP="008D2EB1">
            <w:pPr>
              <w:rPr>
                <w:sz w:val="21"/>
                <w:szCs w:val="21"/>
              </w:rPr>
            </w:pPr>
            <w:r w:rsidRPr="00A96771">
              <w:rPr>
                <w:b/>
                <w:bCs/>
                <w:sz w:val="21"/>
                <w:szCs w:val="21"/>
              </w:rPr>
              <w:t>Content</w:t>
            </w:r>
            <w:r w:rsidRPr="00A96771">
              <w:rPr>
                <w:sz w:val="21"/>
                <w:szCs w:val="21"/>
              </w:rPr>
              <w:t xml:space="preserve">: </w:t>
            </w:r>
            <w:r w:rsidRPr="00A96771">
              <w:rPr>
                <w:iCs/>
                <w:sz w:val="21"/>
                <w:szCs w:val="21"/>
              </w:rPr>
              <w:t xml:space="preserve">Looking at </w:t>
            </w:r>
            <w:r w:rsidR="009248BA" w:rsidRPr="00A96771">
              <w:rPr>
                <w:iCs/>
                <w:sz w:val="21"/>
                <w:szCs w:val="21"/>
              </w:rPr>
              <w:t>the Reformation and its impact on European conflict whilst exploring the development of popular culture in Europe during the early modern period. Individual NEA topics chosen for research</w:t>
            </w:r>
          </w:p>
        </w:tc>
      </w:tr>
      <w:tr w:rsidR="00BD2DF6" w14:paraId="10A11FE5" w14:textId="77777777" w:rsidTr="00A96771">
        <w:trPr>
          <w:trHeight w:val="318"/>
        </w:trPr>
        <w:tc>
          <w:tcPr>
            <w:tcW w:w="2395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2A420416" w14:textId="23DC31D9" w:rsidR="00BD2DF6" w:rsidRPr="00032C8E" w:rsidRDefault="00BD2DF6" w:rsidP="008D2EB1">
            <w:pPr>
              <w:rPr>
                <w:i/>
                <w:iCs/>
              </w:rPr>
            </w:pPr>
            <w:r>
              <w:rPr>
                <w:b/>
                <w:bCs/>
              </w:rPr>
              <w:t>8</w:t>
            </w:r>
            <w:r w:rsidRPr="00032C8E">
              <w:rPr>
                <w:b/>
                <w:bCs/>
              </w:rPr>
              <w:t xml:space="preserve"> 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25E44">
              <w:t xml:space="preserve"> </w:t>
            </w:r>
            <w:r w:rsidR="00025E44" w:rsidRPr="00707EA2">
              <w:rPr>
                <w:sz w:val="20"/>
              </w:rPr>
              <w:t>Usurpation, civil war, xenophobia, misogyny, heir presumptive,</w:t>
            </w:r>
            <w:r w:rsidR="00707EA2">
              <w:rPr>
                <w:sz w:val="20"/>
              </w:rPr>
              <w:t xml:space="preserve"> regicide, patriarchy, piety</w:t>
            </w:r>
          </w:p>
        </w:tc>
        <w:tc>
          <w:tcPr>
            <w:tcW w:w="2552" w:type="dxa"/>
            <w:tcBorders>
              <w:bottom w:val="single" w:sz="12" w:space="0" w:color="4472C4" w:themeColor="accent1"/>
            </w:tcBorders>
          </w:tcPr>
          <w:p w14:paraId="41A39077" w14:textId="1686A69B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25E44">
              <w:t xml:space="preserve"> </w:t>
            </w:r>
            <w:r w:rsidR="00025E44" w:rsidRPr="00025E44">
              <w:rPr>
                <w:sz w:val="20"/>
              </w:rPr>
              <w:t>dynasty, consolidation, foreign policy, restructuring, centralisation, fiscal policy, usurpation, legitimacy</w:t>
            </w:r>
          </w:p>
        </w:tc>
        <w:tc>
          <w:tcPr>
            <w:tcW w:w="2409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3AEA0238" w14:textId="15253E57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25E44">
              <w:t xml:space="preserve"> </w:t>
            </w:r>
            <w:r w:rsidR="00025E44" w:rsidRPr="00707EA2">
              <w:rPr>
                <w:sz w:val="20"/>
              </w:rPr>
              <w:t xml:space="preserve">genocide, </w:t>
            </w:r>
            <w:r w:rsidR="00CA55EA">
              <w:rPr>
                <w:sz w:val="20"/>
              </w:rPr>
              <w:t xml:space="preserve">expansion, indigenous, colonisation, </w:t>
            </w:r>
            <w:r w:rsidR="00041106">
              <w:rPr>
                <w:sz w:val="20"/>
              </w:rPr>
              <w:t>migration, federal government, constitution, compromise</w:t>
            </w:r>
          </w:p>
        </w:tc>
        <w:tc>
          <w:tcPr>
            <w:tcW w:w="2410" w:type="dxa"/>
            <w:tcBorders>
              <w:bottom w:val="single" w:sz="12" w:space="0" w:color="4472C4" w:themeColor="accent1"/>
            </w:tcBorders>
          </w:tcPr>
          <w:p w14:paraId="3E63E1C8" w14:textId="38EDF8DC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CA55EA" w:rsidRPr="00CA55EA">
              <w:rPr>
                <w:sz w:val="20"/>
              </w:rPr>
              <w:t xml:space="preserve">sectional tension, </w:t>
            </w:r>
            <w:r w:rsidR="00041106">
              <w:rPr>
                <w:sz w:val="20"/>
              </w:rPr>
              <w:t xml:space="preserve">republicanism, secession, confederate, union, </w:t>
            </w:r>
            <w:r w:rsidR="00E25DFC">
              <w:rPr>
                <w:sz w:val="20"/>
              </w:rPr>
              <w:t xml:space="preserve">congress, elections, </w:t>
            </w:r>
            <w:r w:rsidR="00A835A4">
              <w:rPr>
                <w:sz w:val="20"/>
              </w:rPr>
              <w:t>conspiracy theories</w:t>
            </w:r>
          </w:p>
        </w:tc>
        <w:tc>
          <w:tcPr>
            <w:tcW w:w="2410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8D97B6B" w14:textId="06FD0D3F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25E44" w:rsidRPr="00707EA2">
              <w:rPr>
                <w:sz w:val="20"/>
              </w:rPr>
              <w:t xml:space="preserve">civil war, reconstruction, white supremacy, emancipation, leadership, tactics, strategy, </w:t>
            </w:r>
            <w:r w:rsidR="00CA55EA">
              <w:rPr>
                <w:sz w:val="20"/>
              </w:rPr>
              <w:t>abolition</w:t>
            </w:r>
          </w:p>
        </w:tc>
        <w:tc>
          <w:tcPr>
            <w:tcW w:w="3189" w:type="dxa"/>
            <w:tcBorders>
              <w:bottom w:val="single" w:sz="12" w:space="0" w:color="4472C4" w:themeColor="accent1"/>
            </w:tcBorders>
          </w:tcPr>
          <w:p w14:paraId="6A606F77" w14:textId="47AB5960" w:rsidR="00BD2DF6" w:rsidRPr="00707EA2" w:rsidRDefault="003A7327" w:rsidP="00707EA2">
            <w:pPr>
              <w:rPr>
                <w:sz w:val="20"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</w:t>
            </w:r>
            <w:r w:rsidR="00025E44">
              <w:t xml:space="preserve"> </w:t>
            </w:r>
            <w:r w:rsidR="00025E44" w:rsidRPr="00707EA2">
              <w:rPr>
                <w:sz w:val="20"/>
              </w:rPr>
              <w:t>Reformation, popular culture, elite, zealotry, iconoclasm, confessional conflict</w:t>
            </w:r>
            <w:r w:rsidR="00DA7619" w:rsidRPr="00707EA2">
              <w:rPr>
                <w:sz w:val="20"/>
              </w:rPr>
              <w:t xml:space="preserve">, </w:t>
            </w:r>
            <w:r w:rsidR="00707EA2" w:rsidRPr="00707EA2">
              <w:rPr>
                <w:sz w:val="20"/>
              </w:rPr>
              <w:t>Normative behaviours</w:t>
            </w:r>
            <w:r w:rsidR="00707EA2">
              <w:rPr>
                <w:sz w:val="20"/>
              </w:rPr>
              <w:t>, f</w:t>
            </w:r>
            <w:r w:rsidR="00707EA2" w:rsidRPr="00707EA2">
              <w:rPr>
                <w:sz w:val="20"/>
              </w:rPr>
              <w:t>estive license</w:t>
            </w:r>
          </w:p>
        </w:tc>
      </w:tr>
      <w:tr w:rsidR="00BD2DF6" w14:paraId="19AD177E" w14:textId="77777777" w:rsidTr="008D2EB1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10514ABE" w14:textId="77777777" w:rsidR="00BD2DF6" w:rsidRDefault="00BD2DF6" w:rsidP="008D2EB1">
            <w:pPr>
              <w:rPr>
                <w:b/>
                <w:bCs/>
              </w:rPr>
            </w:pPr>
          </w:p>
        </w:tc>
      </w:tr>
      <w:tr w:rsidR="00BD2DF6" w14:paraId="62D7997A" w14:textId="77777777" w:rsidTr="00A96771">
        <w:trPr>
          <w:trHeight w:val="318"/>
        </w:trPr>
        <w:tc>
          <w:tcPr>
            <w:tcW w:w="4947" w:type="dxa"/>
            <w:gridSpan w:val="2"/>
          </w:tcPr>
          <w:p w14:paraId="206B06A8" w14:textId="77777777" w:rsidR="00BD2DF6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386" w:type="dxa"/>
            <w:gridSpan w:val="3"/>
          </w:tcPr>
          <w:p w14:paraId="44EB1241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09281C70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BD2DF6" w14:paraId="25737613" w14:textId="77777777" w:rsidTr="00A96771">
        <w:trPr>
          <w:trHeight w:val="318"/>
        </w:trPr>
        <w:tc>
          <w:tcPr>
            <w:tcW w:w="4947" w:type="dxa"/>
            <w:gridSpan w:val="2"/>
          </w:tcPr>
          <w:p w14:paraId="03BB8549" w14:textId="28AF5C0E" w:rsidR="00BD2DF6" w:rsidRPr="00B94743" w:rsidRDefault="00DA7619" w:rsidP="008D2EB1">
            <w:pPr>
              <w:rPr>
                <w:bCs/>
              </w:rPr>
            </w:pPr>
            <w:r w:rsidRPr="00A96771">
              <w:rPr>
                <w:i/>
                <w:iCs/>
                <w:sz w:val="18"/>
                <w:szCs w:val="21"/>
              </w:rPr>
              <w:t xml:space="preserve">Key British Values are addressed through all units, including Democracy, Mutual Respect and Tolerance of other) and Individual Liberty and Rule of Law. </w:t>
            </w:r>
            <w:r w:rsidRPr="00A96771">
              <w:rPr>
                <w:bCs/>
                <w:sz w:val="18"/>
                <w:szCs w:val="21"/>
              </w:rPr>
              <w:t>All units address questions of</w:t>
            </w:r>
            <w:r w:rsidR="00A96771">
              <w:rPr>
                <w:bCs/>
                <w:sz w:val="18"/>
                <w:szCs w:val="21"/>
              </w:rPr>
              <w:t xml:space="preserve"> </w:t>
            </w:r>
            <w:r w:rsidRPr="00A96771">
              <w:rPr>
                <w:bCs/>
                <w:sz w:val="18"/>
                <w:szCs w:val="21"/>
              </w:rPr>
              <w:t>moral and cultural significance through examining these in the past and their impact on life today.</w:t>
            </w:r>
          </w:p>
        </w:tc>
        <w:tc>
          <w:tcPr>
            <w:tcW w:w="5386" w:type="dxa"/>
            <w:gridSpan w:val="3"/>
          </w:tcPr>
          <w:p w14:paraId="0E289AAB" w14:textId="58419324" w:rsidR="00BD2DF6" w:rsidRPr="005A067A" w:rsidRDefault="005F673B" w:rsidP="008D2EB1">
            <w:pPr>
              <w:rPr>
                <w:b/>
                <w:bCs/>
              </w:rPr>
            </w:pPr>
            <w:r>
              <w:rPr>
                <w:i/>
                <w:iCs/>
              </w:rPr>
              <w:t>Trip to London</w:t>
            </w:r>
            <w:r w:rsidR="00134A16">
              <w:rPr>
                <w:i/>
                <w:iCs/>
              </w:rPr>
              <w:t xml:space="preserve"> to Imperial War Museum</w:t>
            </w:r>
            <w:bookmarkStart w:id="0" w:name="_GoBack"/>
            <w:bookmarkEnd w:id="0"/>
          </w:p>
        </w:tc>
        <w:tc>
          <w:tcPr>
            <w:tcW w:w="5032" w:type="dxa"/>
            <w:gridSpan w:val="2"/>
          </w:tcPr>
          <w:p w14:paraId="56F5C9D1" w14:textId="77777777" w:rsidR="00DA7619" w:rsidRPr="00A96771" w:rsidRDefault="00DA7619" w:rsidP="00DA7619">
            <w:pPr>
              <w:rPr>
                <w:bCs/>
                <w:sz w:val="21"/>
                <w:szCs w:val="21"/>
              </w:rPr>
            </w:pPr>
            <w:r w:rsidRPr="00A96771">
              <w:rPr>
                <w:bCs/>
                <w:sz w:val="21"/>
                <w:szCs w:val="21"/>
              </w:rPr>
              <w:t>A range of assessments, (at least one per topic), including formative knowledge assessments and extended exam responses to assess core historical skills.</w:t>
            </w:r>
          </w:p>
          <w:p w14:paraId="46C2423A" w14:textId="2E4C3C9B" w:rsidR="00BD2DF6" w:rsidRPr="00A96771" w:rsidRDefault="00DA7619" w:rsidP="00DA7619">
            <w:pPr>
              <w:rPr>
                <w:bCs/>
                <w:sz w:val="21"/>
                <w:szCs w:val="21"/>
              </w:rPr>
            </w:pPr>
            <w:r w:rsidRPr="00A96771">
              <w:rPr>
                <w:bCs/>
                <w:sz w:val="21"/>
                <w:szCs w:val="21"/>
              </w:rPr>
              <w:t>Y12 PPEs in spring of Y12 based on both units.</w:t>
            </w:r>
          </w:p>
        </w:tc>
      </w:tr>
    </w:tbl>
    <w:p w14:paraId="506C9CE4" w14:textId="4E5783EB" w:rsidR="00BD2DF6" w:rsidRDefault="00BD2DF6" w:rsidP="00BD2DF6"/>
    <w:p w14:paraId="0E6CB51A" w14:textId="7B6C5B0B" w:rsidR="00C37681" w:rsidRDefault="00C37681" w:rsidP="00BD2DF6"/>
    <w:p w14:paraId="448AF01F" w14:textId="77777777" w:rsidR="00C37681" w:rsidRDefault="00C37681" w:rsidP="00BD2DF6"/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BD2DF6" w14:paraId="2B08EE46" w14:textId="77777777" w:rsidTr="008D2EB1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CB79CD7" w14:textId="77777777" w:rsidR="00BD2DF6" w:rsidRPr="00910F95" w:rsidRDefault="00BD2DF6" w:rsidP="008D2EB1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</w:p>
        </w:tc>
      </w:tr>
    </w:tbl>
    <w:p w14:paraId="10A9CB2D" w14:textId="77777777" w:rsidR="00BD2DF6" w:rsidRDefault="00BD2DF6" w:rsidP="00BD2DF6">
      <w:r>
        <w:rPr>
          <w:noProof/>
        </w:rPr>
        <w:drawing>
          <wp:anchor distT="0" distB="0" distL="114300" distR="114300" simplePos="0" relativeHeight="251679744" behindDoc="1" locked="0" layoutInCell="1" allowOverlap="1" wp14:anchorId="38F8F637" wp14:editId="420A75E5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5" name="Picture 1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78720" behindDoc="1" locked="0" layoutInCell="1" allowOverlap="1" wp14:anchorId="2659AAD5" wp14:editId="58FB82A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6" name="Picture 16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528"/>
        <w:gridCol w:w="32"/>
        <w:gridCol w:w="2562"/>
        <w:gridCol w:w="2561"/>
        <w:gridCol w:w="90"/>
        <w:gridCol w:w="2471"/>
        <w:gridCol w:w="2561"/>
      </w:tblGrid>
      <w:tr w:rsidR="00BD2DF6" w14:paraId="61626045" w14:textId="77777777" w:rsidTr="008D2EB1">
        <w:trPr>
          <w:trHeight w:val="318"/>
        </w:trPr>
        <w:tc>
          <w:tcPr>
            <w:tcW w:w="7682" w:type="dxa"/>
            <w:gridSpan w:val="4"/>
            <w:tcBorders>
              <w:bottom w:val="single" w:sz="12" w:space="0" w:color="4472C4" w:themeColor="accent1"/>
            </w:tcBorders>
          </w:tcPr>
          <w:p w14:paraId="5CE4255C" w14:textId="77777777" w:rsidR="00BD2DF6" w:rsidRDefault="00BD2DF6" w:rsidP="008D2EB1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History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377A141D" w14:textId="3E374798" w:rsidR="00BD2DF6" w:rsidRDefault="00BD2DF6" w:rsidP="008D2EB1">
            <w:r w:rsidRPr="001716A5">
              <w:rPr>
                <w:b/>
                <w:bCs/>
              </w:rPr>
              <w:t>Year</w:t>
            </w:r>
            <w:r>
              <w:t xml:space="preserve">: </w:t>
            </w:r>
            <w:r w:rsidR="00474860">
              <w:t>13</w:t>
            </w:r>
          </w:p>
        </w:tc>
      </w:tr>
      <w:tr w:rsidR="00BD2DF6" w14:paraId="1C045881" w14:textId="77777777" w:rsidTr="008D2EB1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161418B3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1D52814F" w14:textId="77777777" w:rsidTr="008D2EB1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6DC41FA8" w14:textId="1DCBE6C3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 xml:space="preserve">: </w:t>
            </w:r>
            <w:r w:rsidR="00474860" w:rsidRPr="00474860">
              <w:t>Paper 3: Witch craze</w:t>
            </w:r>
            <w:r w:rsidR="00474860">
              <w:rPr>
                <w:b/>
              </w:rPr>
              <w:t xml:space="preserve"> </w:t>
            </w:r>
            <w:r w:rsidR="00707EA2">
              <w:rPr>
                <w:b/>
              </w:rPr>
              <w:t>–</w:t>
            </w:r>
            <w:r w:rsidR="00474860">
              <w:rPr>
                <w:b/>
              </w:rPr>
              <w:t xml:space="preserve"> </w:t>
            </w:r>
            <w:r w:rsidR="00707EA2" w:rsidRPr="00707EA2">
              <w:t>what/</w:t>
            </w:r>
            <w:r w:rsidR="00474860" w:rsidRPr="00707EA2">
              <w:t>causes</w:t>
            </w:r>
          </w:p>
        </w:tc>
        <w:tc>
          <w:tcPr>
            <w:tcW w:w="2560" w:type="dxa"/>
            <w:gridSpan w:val="2"/>
          </w:tcPr>
          <w:p w14:paraId="17FF6539" w14:textId="2FB9BCBF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 xml:space="preserve">: </w:t>
            </w:r>
            <w:r w:rsidR="00474860" w:rsidRPr="00474860">
              <w:t xml:space="preserve"> Paper 3: Witch craze</w:t>
            </w:r>
            <w:r w:rsidR="00474860">
              <w:t xml:space="preserve"> </w:t>
            </w:r>
            <w:r w:rsidR="00707EA2">
              <w:t>–</w:t>
            </w:r>
            <w:r w:rsidR="00474860">
              <w:t xml:space="preserve"> </w:t>
            </w:r>
            <w:r w:rsidR="00707EA2">
              <w:t>victims/</w:t>
            </w:r>
            <w:r w:rsidR="008464D7">
              <w:t>end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3BDAF27B" w14:textId="56272537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 xml:space="preserve">: </w:t>
            </w:r>
            <w:r w:rsidR="00474860" w:rsidRPr="00474860">
              <w:t xml:space="preserve"> Paper 3: Witch craze</w:t>
            </w:r>
            <w:r w:rsidR="00474860">
              <w:t xml:space="preserve"> – case studies</w:t>
            </w:r>
          </w:p>
        </w:tc>
        <w:tc>
          <w:tcPr>
            <w:tcW w:w="2561" w:type="dxa"/>
          </w:tcPr>
          <w:p w14:paraId="59952A0E" w14:textId="33320A15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 xml:space="preserve">: </w:t>
            </w:r>
            <w:r w:rsidR="00474860" w:rsidRPr="00474860">
              <w:t xml:space="preserve"> </w:t>
            </w:r>
            <w:r w:rsidR="00474860">
              <w:t>NEA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4A7B3EF7" w14:textId="7C59171F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 xml:space="preserve">: </w:t>
            </w:r>
            <w:r w:rsidR="00474860" w:rsidRPr="00474860">
              <w:t>Revision</w:t>
            </w:r>
            <w:r w:rsidR="007F328B">
              <w:t xml:space="preserve"> in class for all three papers</w:t>
            </w:r>
          </w:p>
        </w:tc>
        <w:tc>
          <w:tcPr>
            <w:tcW w:w="2561" w:type="dxa"/>
          </w:tcPr>
          <w:p w14:paraId="752B6870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29609B48" w14:textId="77777777" w:rsidTr="008D2EB1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0137677B" w14:textId="184B6A66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992974">
              <w:t>Term 1</w:t>
            </w:r>
          </w:p>
        </w:tc>
        <w:tc>
          <w:tcPr>
            <w:tcW w:w="2560" w:type="dxa"/>
            <w:gridSpan w:val="2"/>
          </w:tcPr>
          <w:p w14:paraId="45897A81" w14:textId="27B99FBC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992974">
              <w:t>Term 2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462D6FC5" w14:textId="7A572ED8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992974">
              <w:t>Term 3</w:t>
            </w:r>
          </w:p>
        </w:tc>
        <w:tc>
          <w:tcPr>
            <w:tcW w:w="2561" w:type="dxa"/>
          </w:tcPr>
          <w:p w14:paraId="5825B3C1" w14:textId="2EF1FBCF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992974">
              <w:t>Terms 1-</w:t>
            </w:r>
            <w:r w:rsidR="007F328B">
              <w:t>4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396DCF20" w14:textId="318D238E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Term</w:t>
            </w:r>
            <w:r w:rsidR="00992974">
              <w:t>s 4 and 5</w:t>
            </w:r>
          </w:p>
        </w:tc>
        <w:tc>
          <w:tcPr>
            <w:tcW w:w="2561" w:type="dxa"/>
          </w:tcPr>
          <w:p w14:paraId="44AFDA90" w14:textId="77777777" w:rsidR="00BD2DF6" w:rsidRDefault="00BD2DF6" w:rsidP="008D2EB1"/>
        </w:tc>
      </w:tr>
      <w:tr w:rsidR="00BD2DF6" w14:paraId="53CE719B" w14:textId="77777777" w:rsidTr="008D2EB1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7A31F23E" w14:textId="63931514" w:rsidR="00BD2DF6" w:rsidRPr="001716A5" w:rsidRDefault="00BD2DF6" w:rsidP="008D2EB1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Looking at </w:t>
            </w:r>
            <w:r w:rsidR="00124A30">
              <w:t xml:space="preserve">the main reasons for the witch craze with a focus on preconditions, underlying causes and triggers </w:t>
            </w:r>
            <w:r w:rsidR="00707EA2">
              <w:t>with synthesis on key events across Europe.</w:t>
            </w:r>
          </w:p>
        </w:tc>
        <w:tc>
          <w:tcPr>
            <w:tcW w:w="2560" w:type="dxa"/>
            <w:gridSpan w:val="2"/>
          </w:tcPr>
          <w:p w14:paraId="6927339A" w14:textId="6919CE0A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Looking at </w:t>
            </w:r>
            <w:r w:rsidR="00124A30">
              <w:t>the main events of the witch craze with a focus on the similarities and differences across Europe and the reasons for these to develop synthesis.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1FF3772F" w14:textId="7825271B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124A30">
              <w:t xml:space="preserve"> Looking at the three case studies of the witch craze: Germany, East Anglia and Salem with a focus on interpretations of these events.</w:t>
            </w:r>
          </w:p>
        </w:tc>
        <w:tc>
          <w:tcPr>
            <w:tcW w:w="2561" w:type="dxa"/>
          </w:tcPr>
          <w:p w14:paraId="5A30108D" w14:textId="1A7BB6E9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Looking at </w:t>
            </w:r>
            <w:r w:rsidR="008D2DF3">
              <w:t>an individual topic of choice which will be researched and then written up as a 3,000-4,000 word</w:t>
            </w:r>
            <w:r w:rsidR="007F328B">
              <w:t xml:space="preserve"> essay including sources and interpretations.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00F7E032" w14:textId="3A18B0D5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7F328B">
              <w:t xml:space="preserve"> Revision activities on all the topics for the three papers.</w:t>
            </w:r>
          </w:p>
        </w:tc>
        <w:tc>
          <w:tcPr>
            <w:tcW w:w="2561" w:type="dxa"/>
          </w:tcPr>
          <w:p w14:paraId="40609204" w14:textId="77777777" w:rsidR="00BD2DF6" w:rsidRDefault="00BD2DF6" w:rsidP="008D2EB1"/>
        </w:tc>
      </w:tr>
      <w:tr w:rsidR="00BD2DF6" w14:paraId="6CE4112F" w14:textId="77777777" w:rsidTr="008D2EB1">
        <w:trPr>
          <w:trHeight w:val="318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31E9178F" w14:textId="02D416EF" w:rsidR="00BD2DF6" w:rsidRPr="000B53CA" w:rsidRDefault="00BD2DF6" w:rsidP="008464D7">
            <w:r>
              <w:rPr>
                <w:b/>
                <w:bCs/>
              </w:rPr>
              <w:t>8</w:t>
            </w:r>
            <w:r w:rsidRPr="00032C8E">
              <w:rPr>
                <w:b/>
                <w:bCs/>
              </w:rPr>
              <w:t xml:space="preserve"> 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FC18A7">
              <w:t xml:space="preserve"> </w:t>
            </w:r>
            <w:r w:rsidR="00FC18A7" w:rsidRPr="008464D7">
              <w:rPr>
                <w:sz w:val="20"/>
              </w:rPr>
              <w:t>secular, ecclesiastical, heresy, conversion</w:t>
            </w:r>
            <w:r w:rsidR="00C754E7" w:rsidRPr="008464D7">
              <w:rPr>
                <w:sz w:val="20"/>
              </w:rPr>
              <w:t xml:space="preserve">, </w:t>
            </w:r>
            <w:r w:rsidR="00FC18A7" w:rsidRPr="008464D7">
              <w:rPr>
                <w:sz w:val="20"/>
              </w:rPr>
              <w:t>“The” Law</w:t>
            </w:r>
            <w:r w:rsidR="008464D7" w:rsidRPr="008464D7">
              <w:rPr>
                <w:sz w:val="20"/>
              </w:rPr>
              <w:t>, d</w:t>
            </w:r>
            <w:r w:rsidR="00FC18A7" w:rsidRPr="008464D7">
              <w:rPr>
                <w:sz w:val="20"/>
              </w:rPr>
              <w:t>issemination of belief</w:t>
            </w:r>
            <w:r w:rsidR="008464D7" w:rsidRPr="008464D7">
              <w:rPr>
                <w:sz w:val="20"/>
              </w:rPr>
              <w:t>, d</w:t>
            </w:r>
            <w:r w:rsidR="00FC18A7" w:rsidRPr="008464D7">
              <w:rPr>
                <w:sz w:val="20"/>
              </w:rPr>
              <w:t>emonologies</w:t>
            </w:r>
            <w:r w:rsidR="008464D7">
              <w:rPr>
                <w:sz w:val="20"/>
              </w:rPr>
              <w:t xml:space="preserve">, </w:t>
            </w:r>
            <w:r w:rsidR="008464D7" w:rsidRPr="008464D7">
              <w:rPr>
                <w:sz w:val="20"/>
              </w:rPr>
              <w:t>Impetus from above/below</w:t>
            </w:r>
          </w:p>
        </w:tc>
        <w:tc>
          <w:tcPr>
            <w:tcW w:w="2560" w:type="dxa"/>
            <w:gridSpan w:val="2"/>
            <w:tcBorders>
              <w:bottom w:val="single" w:sz="12" w:space="0" w:color="4472C4" w:themeColor="accent1"/>
            </w:tcBorders>
          </w:tcPr>
          <w:p w14:paraId="12107125" w14:textId="007D9E34" w:rsidR="008464D7" w:rsidRPr="000B53CA" w:rsidRDefault="00BD2DF6" w:rsidP="000B53CA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8464D7">
              <w:t xml:space="preserve"> </w:t>
            </w:r>
            <w:r w:rsidR="008464D7" w:rsidRPr="00B633DE">
              <w:rPr>
                <w:sz w:val="20"/>
              </w:rPr>
              <w:t>misogyny, patriarchy, deviance, norms, psychoanalysis</w:t>
            </w:r>
            <w:r w:rsidR="000B53CA" w:rsidRPr="00B633DE">
              <w:rPr>
                <w:sz w:val="20"/>
              </w:rPr>
              <w:t xml:space="preserve">, </w:t>
            </w:r>
            <w:r w:rsidR="00B633DE">
              <w:rPr>
                <w:sz w:val="20"/>
              </w:rPr>
              <w:t xml:space="preserve">belief </w:t>
            </w:r>
            <w:r w:rsidR="000B53CA" w:rsidRPr="00B633DE">
              <w:rPr>
                <w:sz w:val="20"/>
              </w:rPr>
              <w:t xml:space="preserve">centralisation, </w:t>
            </w:r>
            <w:r w:rsidR="00B633DE">
              <w:rPr>
                <w:sz w:val="20"/>
              </w:rPr>
              <w:t>inquisition, confessional conflict</w:t>
            </w:r>
          </w:p>
          <w:p w14:paraId="56399107" w14:textId="18F2DE7D" w:rsidR="00BD2DF6" w:rsidRPr="001716A5" w:rsidRDefault="00BD2DF6" w:rsidP="008D2EB1">
            <w:pPr>
              <w:rPr>
                <w:b/>
                <w:bCs/>
              </w:rPr>
            </w:pP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97DAFB4" w14:textId="0B9391AB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B633DE" w:rsidRPr="00B633DE">
              <w:rPr>
                <w:i/>
                <w:iCs/>
                <w:sz w:val="20"/>
                <w:szCs w:val="20"/>
              </w:rPr>
              <w:t xml:space="preserve">Theocracy, </w:t>
            </w:r>
            <w:r w:rsidR="00B633DE" w:rsidRPr="00B633DE">
              <w:rPr>
                <w:sz w:val="20"/>
                <w:szCs w:val="20"/>
              </w:rPr>
              <w:t xml:space="preserve"> misogyny, patriarchy,</w:t>
            </w:r>
            <w:r w:rsidR="00B633DE">
              <w:rPr>
                <w:sz w:val="20"/>
                <w:szCs w:val="20"/>
              </w:rPr>
              <w:t xml:space="preserve"> </w:t>
            </w:r>
            <w:r w:rsidR="00B633DE" w:rsidRPr="008464D7">
              <w:rPr>
                <w:sz w:val="20"/>
              </w:rPr>
              <w:t xml:space="preserve"> Impetus from above/below</w:t>
            </w:r>
            <w:r w:rsidR="00B633DE">
              <w:rPr>
                <w:sz w:val="20"/>
              </w:rPr>
              <w:t xml:space="preserve">, </w:t>
            </w:r>
            <w:r w:rsidR="00B633DE" w:rsidRPr="00B633DE">
              <w:rPr>
                <w:sz w:val="20"/>
              </w:rPr>
              <w:t xml:space="preserve"> deviance, norms,</w:t>
            </w:r>
            <w:r w:rsidR="00B633DE">
              <w:rPr>
                <w:sz w:val="20"/>
              </w:rPr>
              <w:t xml:space="preserve"> zealous, heresy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65CA7763" w14:textId="565D2CF1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</w:t>
            </w:r>
            <w:r w:rsidR="00D96B9F" w:rsidRPr="00D96B9F">
              <w:rPr>
                <w:sz w:val="20"/>
              </w:rPr>
              <w:t xml:space="preserve">preconditions, underlying causes, trigger causes, turning points, interpretations, </w:t>
            </w:r>
            <w:r w:rsidR="00D96B9F">
              <w:rPr>
                <w:sz w:val="20"/>
              </w:rPr>
              <w:t xml:space="preserve">purpose, </w:t>
            </w:r>
            <w:r w:rsidR="00D96B9F" w:rsidRPr="00D96B9F">
              <w:rPr>
                <w:sz w:val="20"/>
              </w:rPr>
              <w:t>historiography,</w:t>
            </w:r>
            <w:r w:rsidR="00D96B9F">
              <w:rPr>
                <w:sz w:val="20"/>
              </w:rPr>
              <w:t xml:space="preserve"> revisionist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2352F97E" w14:textId="5124A627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B42103">
              <w:rPr>
                <w:i/>
                <w:iCs/>
              </w:rPr>
              <w:t>N/A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413A1929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7763C733" w14:textId="77777777" w:rsidTr="008D2EB1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0474295F" w14:textId="77777777" w:rsidR="00BD2DF6" w:rsidRDefault="00BD2DF6" w:rsidP="008D2EB1">
            <w:pPr>
              <w:rPr>
                <w:b/>
                <w:bCs/>
              </w:rPr>
            </w:pPr>
          </w:p>
        </w:tc>
      </w:tr>
      <w:tr w:rsidR="00BD2DF6" w14:paraId="32990423" w14:textId="77777777" w:rsidTr="008D2EB1">
        <w:trPr>
          <w:trHeight w:val="318"/>
        </w:trPr>
        <w:tc>
          <w:tcPr>
            <w:tcW w:w="5088" w:type="dxa"/>
            <w:gridSpan w:val="2"/>
          </w:tcPr>
          <w:p w14:paraId="49DDD761" w14:textId="77777777" w:rsidR="00BD2DF6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45" w:type="dxa"/>
            <w:gridSpan w:val="4"/>
          </w:tcPr>
          <w:p w14:paraId="5E9C74C9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333926FA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BD2DF6" w14:paraId="6CCBA012" w14:textId="77777777" w:rsidTr="008D2EB1">
        <w:trPr>
          <w:trHeight w:val="318"/>
        </w:trPr>
        <w:tc>
          <w:tcPr>
            <w:tcW w:w="5088" w:type="dxa"/>
            <w:gridSpan w:val="2"/>
          </w:tcPr>
          <w:p w14:paraId="4B68F745" w14:textId="77CAF71D" w:rsidR="00BD2DF6" w:rsidRPr="00B94743" w:rsidRDefault="00707EA2" w:rsidP="008D2EB1">
            <w:pPr>
              <w:rPr>
                <w:bCs/>
              </w:rPr>
            </w:pPr>
            <w:r w:rsidRPr="004B2D9D">
              <w:rPr>
                <w:i/>
                <w:iCs/>
                <w:sz w:val="20"/>
              </w:rPr>
              <w:t>Key British Values are addressed through all units, including Democracy, Mutual Respect and Tolerance of other) and</w:t>
            </w:r>
            <w:r>
              <w:rPr>
                <w:i/>
                <w:iCs/>
                <w:sz w:val="20"/>
              </w:rPr>
              <w:t xml:space="preserve"> </w:t>
            </w:r>
            <w:r w:rsidRPr="004B2D9D">
              <w:rPr>
                <w:i/>
                <w:iCs/>
                <w:sz w:val="20"/>
              </w:rPr>
              <w:t>Individual Liberty and Rule of Law</w:t>
            </w:r>
            <w:r>
              <w:rPr>
                <w:i/>
                <w:iCs/>
                <w:sz w:val="20"/>
              </w:rPr>
              <w:t xml:space="preserve">. </w:t>
            </w:r>
            <w:r w:rsidRPr="004B2D9D">
              <w:rPr>
                <w:bCs/>
                <w:sz w:val="20"/>
              </w:rPr>
              <w:t>All units address questions of moral and cultural significance through examining these in the past and their impact on life today.</w:t>
            </w:r>
          </w:p>
        </w:tc>
        <w:tc>
          <w:tcPr>
            <w:tcW w:w="5245" w:type="dxa"/>
            <w:gridSpan w:val="4"/>
          </w:tcPr>
          <w:p w14:paraId="015E79E3" w14:textId="77777777" w:rsidR="00BD2DF6" w:rsidRDefault="00CA55EA" w:rsidP="008D2EB1">
            <w:pPr>
              <w:rPr>
                <w:bCs/>
              </w:rPr>
            </w:pPr>
            <w:r w:rsidRPr="00CA55EA">
              <w:rPr>
                <w:bCs/>
              </w:rPr>
              <w:t>Lunchtime revision classes</w:t>
            </w:r>
          </w:p>
          <w:p w14:paraId="61E2850B" w14:textId="080D2487" w:rsidR="00CA55EA" w:rsidRPr="00CA55EA" w:rsidRDefault="00CA55EA" w:rsidP="008D2EB1">
            <w:pPr>
              <w:rPr>
                <w:bCs/>
              </w:rPr>
            </w:pPr>
            <w:r>
              <w:rPr>
                <w:bCs/>
              </w:rPr>
              <w:t>A Level film club</w:t>
            </w:r>
          </w:p>
        </w:tc>
        <w:tc>
          <w:tcPr>
            <w:tcW w:w="5032" w:type="dxa"/>
            <w:gridSpan w:val="2"/>
          </w:tcPr>
          <w:p w14:paraId="19414EE4" w14:textId="30838CA2" w:rsidR="00F36B9C" w:rsidRDefault="00F36B9C" w:rsidP="00F36B9C">
            <w:pPr>
              <w:rPr>
                <w:bCs/>
                <w:sz w:val="20"/>
              </w:rPr>
            </w:pPr>
            <w:r w:rsidRPr="00B42103">
              <w:rPr>
                <w:bCs/>
                <w:sz w:val="20"/>
              </w:rPr>
              <w:t>A range of assessments, (at least one per topic), including formative knowledge assessments and extended exam responses to assess core historical skills.</w:t>
            </w:r>
          </w:p>
          <w:p w14:paraId="01781A30" w14:textId="340FDCB3" w:rsidR="00103D4F" w:rsidRPr="00B42103" w:rsidRDefault="00103D4F" w:rsidP="00F36B9C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PPE in Autumn of Y13 on Papers 1 and 2.</w:t>
            </w:r>
          </w:p>
          <w:p w14:paraId="48183969" w14:textId="77777777" w:rsidR="00BD2DF6" w:rsidRPr="00B42103" w:rsidRDefault="00F36B9C" w:rsidP="00F36B9C">
            <w:pPr>
              <w:rPr>
                <w:bCs/>
                <w:sz w:val="20"/>
              </w:rPr>
            </w:pPr>
            <w:r w:rsidRPr="00B42103">
              <w:rPr>
                <w:bCs/>
                <w:sz w:val="20"/>
              </w:rPr>
              <w:t>Three final exams in the summer of Y13</w:t>
            </w:r>
            <w:r w:rsidR="005F673B" w:rsidRPr="00B42103">
              <w:rPr>
                <w:bCs/>
                <w:sz w:val="20"/>
              </w:rPr>
              <w:t>.</w:t>
            </w:r>
          </w:p>
          <w:p w14:paraId="4A16EE95" w14:textId="6148E3D5" w:rsidR="007F328B" w:rsidRPr="00735D81" w:rsidRDefault="007F328B" w:rsidP="00F36B9C">
            <w:pPr>
              <w:rPr>
                <w:bCs/>
              </w:rPr>
            </w:pPr>
            <w:r w:rsidRPr="00B42103">
              <w:rPr>
                <w:bCs/>
                <w:sz w:val="20"/>
              </w:rPr>
              <w:t>NEA due at the end of Term 4.</w:t>
            </w:r>
          </w:p>
        </w:tc>
      </w:tr>
    </w:tbl>
    <w:p w14:paraId="5AC8B97D" w14:textId="77777777" w:rsidR="00BD2DF6" w:rsidRDefault="00BD2DF6" w:rsidP="00BD2DF6"/>
    <w:p w14:paraId="16F82408" w14:textId="488AF849" w:rsidR="00BD2DF6" w:rsidRDefault="00BD2DF6"/>
    <w:p w14:paraId="3B52686D" w14:textId="77777777" w:rsidR="00BD2DF6" w:rsidRDefault="00BD2DF6"/>
    <w:sectPr w:rsidR="00BD2DF6" w:rsidSect="001F23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30A"/>
    <w:rsid w:val="00005386"/>
    <w:rsid w:val="0000619B"/>
    <w:rsid w:val="00006953"/>
    <w:rsid w:val="00025E44"/>
    <w:rsid w:val="00041106"/>
    <w:rsid w:val="00053FC2"/>
    <w:rsid w:val="0005675D"/>
    <w:rsid w:val="000860C7"/>
    <w:rsid w:val="000861D0"/>
    <w:rsid w:val="000A1CE5"/>
    <w:rsid w:val="000B53CA"/>
    <w:rsid w:val="000B557B"/>
    <w:rsid w:val="000E6953"/>
    <w:rsid w:val="00103D4F"/>
    <w:rsid w:val="00124A30"/>
    <w:rsid w:val="00134A16"/>
    <w:rsid w:val="00135DEB"/>
    <w:rsid w:val="00171149"/>
    <w:rsid w:val="00177720"/>
    <w:rsid w:val="001D1146"/>
    <w:rsid w:val="001D33D0"/>
    <w:rsid w:val="001F230A"/>
    <w:rsid w:val="002010AB"/>
    <w:rsid w:val="00251245"/>
    <w:rsid w:val="00275F98"/>
    <w:rsid w:val="002A1D2B"/>
    <w:rsid w:val="002B0E72"/>
    <w:rsid w:val="002B72FC"/>
    <w:rsid w:val="002C7284"/>
    <w:rsid w:val="002F0F4A"/>
    <w:rsid w:val="002F4AB7"/>
    <w:rsid w:val="00303A3F"/>
    <w:rsid w:val="00303E0B"/>
    <w:rsid w:val="00315EA2"/>
    <w:rsid w:val="003330AD"/>
    <w:rsid w:val="00334438"/>
    <w:rsid w:val="0035748D"/>
    <w:rsid w:val="003636A3"/>
    <w:rsid w:val="003A7327"/>
    <w:rsid w:val="003E46A1"/>
    <w:rsid w:val="00423990"/>
    <w:rsid w:val="00474860"/>
    <w:rsid w:val="00477624"/>
    <w:rsid w:val="004940D0"/>
    <w:rsid w:val="004D1E4A"/>
    <w:rsid w:val="004D5EC8"/>
    <w:rsid w:val="004E7364"/>
    <w:rsid w:val="004F19F7"/>
    <w:rsid w:val="005024AD"/>
    <w:rsid w:val="00503FE8"/>
    <w:rsid w:val="00504280"/>
    <w:rsid w:val="0051021F"/>
    <w:rsid w:val="00510C9A"/>
    <w:rsid w:val="0053741B"/>
    <w:rsid w:val="00542297"/>
    <w:rsid w:val="0054798C"/>
    <w:rsid w:val="005669F0"/>
    <w:rsid w:val="00577C50"/>
    <w:rsid w:val="00592D36"/>
    <w:rsid w:val="00596F80"/>
    <w:rsid w:val="005A5002"/>
    <w:rsid w:val="005B45D1"/>
    <w:rsid w:val="005D71F9"/>
    <w:rsid w:val="005F673B"/>
    <w:rsid w:val="00604141"/>
    <w:rsid w:val="00675507"/>
    <w:rsid w:val="0069143F"/>
    <w:rsid w:val="006B75D1"/>
    <w:rsid w:val="006E2B69"/>
    <w:rsid w:val="006F3636"/>
    <w:rsid w:val="00707EA2"/>
    <w:rsid w:val="00735D81"/>
    <w:rsid w:val="007363DE"/>
    <w:rsid w:val="00742135"/>
    <w:rsid w:val="0076060B"/>
    <w:rsid w:val="00760B03"/>
    <w:rsid w:val="0077286B"/>
    <w:rsid w:val="007B1093"/>
    <w:rsid w:val="007D4C91"/>
    <w:rsid w:val="007F328B"/>
    <w:rsid w:val="008175DE"/>
    <w:rsid w:val="00822553"/>
    <w:rsid w:val="008318C2"/>
    <w:rsid w:val="00837B6C"/>
    <w:rsid w:val="008464D7"/>
    <w:rsid w:val="0088258A"/>
    <w:rsid w:val="008A02FF"/>
    <w:rsid w:val="008A286D"/>
    <w:rsid w:val="008C5900"/>
    <w:rsid w:val="008D0B43"/>
    <w:rsid w:val="008D2DF3"/>
    <w:rsid w:val="008D2EB1"/>
    <w:rsid w:val="008E021D"/>
    <w:rsid w:val="00910F95"/>
    <w:rsid w:val="00921387"/>
    <w:rsid w:val="009248BA"/>
    <w:rsid w:val="00942CA0"/>
    <w:rsid w:val="00992406"/>
    <w:rsid w:val="00992974"/>
    <w:rsid w:val="0099308A"/>
    <w:rsid w:val="009D1FC7"/>
    <w:rsid w:val="009E31D5"/>
    <w:rsid w:val="009E76E1"/>
    <w:rsid w:val="009F20ED"/>
    <w:rsid w:val="00A2129D"/>
    <w:rsid w:val="00A40D70"/>
    <w:rsid w:val="00A514E8"/>
    <w:rsid w:val="00A675EE"/>
    <w:rsid w:val="00A835A4"/>
    <w:rsid w:val="00A96771"/>
    <w:rsid w:val="00AA1DD7"/>
    <w:rsid w:val="00B102D2"/>
    <w:rsid w:val="00B14456"/>
    <w:rsid w:val="00B206D1"/>
    <w:rsid w:val="00B21AF9"/>
    <w:rsid w:val="00B24A36"/>
    <w:rsid w:val="00B42103"/>
    <w:rsid w:val="00B633DE"/>
    <w:rsid w:val="00B67934"/>
    <w:rsid w:val="00B81D3A"/>
    <w:rsid w:val="00B94743"/>
    <w:rsid w:val="00B94F83"/>
    <w:rsid w:val="00BD2DF6"/>
    <w:rsid w:val="00BD39F4"/>
    <w:rsid w:val="00BD5D43"/>
    <w:rsid w:val="00BE3CD6"/>
    <w:rsid w:val="00C32855"/>
    <w:rsid w:val="00C34CAC"/>
    <w:rsid w:val="00C37681"/>
    <w:rsid w:val="00C754E7"/>
    <w:rsid w:val="00C95958"/>
    <w:rsid w:val="00CA0C0E"/>
    <w:rsid w:val="00CA55EA"/>
    <w:rsid w:val="00CA5BB2"/>
    <w:rsid w:val="00CF1A9A"/>
    <w:rsid w:val="00D03DEC"/>
    <w:rsid w:val="00D230F7"/>
    <w:rsid w:val="00D2519C"/>
    <w:rsid w:val="00D50293"/>
    <w:rsid w:val="00D54425"/>
    <w:rsid w:val="00D67E87"/>
    <w:rsid w:val="00D96B9F"/>
    <w:rsid w:val="00DA7619"/>
    <w:rsid w:val="00DB74CA"/>
    <w:rsid w:val="00DC751B"/>
    <w:rsid w:val="00DE47DD"/>
    <w:rsid w:val="00DF2FF7"/>
    <w:rsid w:val="00DF3E03"/>
    <w:rsid w:val="00E1512C"/>
    <w:rsid w:val="00E22A80"/>
    <w:rsid w:val="00E25DFC"/>
    <w:rsid w:val="00E271E2"/>
    <w:rsid w:val="00E42C44"/>
    <w:rsid w:val="00E51C41"/>
    <w:rsid w:val="00E52681"/>
    <w:rsid w:val="00E5459D"/>
    <w:rsid w:val="00E838E1"/>
    <w:rsid w:val="00E855F6"/>
    <w:rsid w:val="00E905C8"/>
    <w:rsid w:val="00E90AFB"/>
    <w:rsid w:val="00EA7239"/>
    <w:rsid w:val="00EE7715"/>
    <w:rsid w:val="00F0444E"/>
    <w:rsid w:val="00F13698"/>
    <w:rsid w:val="00F145EE"/>
    <w:rsid w:val="00F36B9C"/>
    <w:rsid w:val="00F53739"/>
    <w:rsid w:val="00F65892"/>
    <w:rsid w:val="00F65E8C"/>
    <w:rsid w:val="00F77B19"/>
    <w:rsid w:val="00F77D7E"/>
    <w:rsid w:val="00F92483"/>
    <w:rsid w:val="00F94036"/>
    <w:rsid w:val="00F96AA3"/>
    <w:rsid w:val="00FA0422"/>
    <w:rsid w:val="00FA6EA4"/>
    <w:rsid w:val="00FC18A7"/>
    <w:rsid w:val="00FF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218E6"/>
  <w15:chartTrackingRefBased/>
  <w15:docId w15:val="{5092E957-C9CE-4328-9603-3DCEB446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2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37B6C"/>
  </w:style>
  <w:style w:type="character" w:customStyle="1" w:styleId="eop">
    <w:name w:val="eop"/>
    <w:basedOn w:val="DefaultParagraphFont"/>
    <w:rsid w:val="00837B6C"/>
  </w:style>
  <w:style w:type="paragraph" w:customStyle="1" w:styleId="paragraph">
    <w:name w:val="paragraph"/>
    <w:basedOn w:val="Normal"/>
    <w:rsid w:val="0083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d38685-e021-4e19-ba72-d5aae48420ed" xsi:nil="true"/>
    <UniqueSourceRef xmlns="19d38685-e021-4e19-ba72-d5aae48420e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4EFA37F13AE949AD4DB2C626C91D4D" ma:contentTypeVersion="16" ma:contentTypeDescription="Create a new document." ma:contentTypeScope="" ma:versionID="99d7e7ac6c2bc12a513a8e0f0ca3c3ee">
  <xsd:schema xmlns:xsd="http://www.w3.org/2001/XMLSchema" xmlns:xs="http://www.w3.org/2001/XMLSchema" xmlns:p="http://schemas.microsoft.com/office/2006/metadata/properties" xmlns:ns3="19d38685-e021-4e19-ba72-d5aae48420ed" xmlns:ns4="b541a0af-587b-4fc3-a678-f70fc7bff951" targetNamespace="http://schemas.microsoft.com/office/2006/metadata/properties" ma:root="true" ma:fieldsID="17fe0b83a1c0d97cf09159d19e243c84" ns3:_="" ns4:_="">
    <xsd:import namespace="19d38685-e021-4e19-ba72-d5aae48420ed"/>
    <xsd:import namespace="b541a0af-587b-4fc3-a678-f70fc7bff951"/>
    <xsd:element name="properties">
      <xsd:complexType>
        <xsd:sequence>
          <xsd:element name="documentManagement">
            <xsd:complexType>
              <xsd:all>
                <xsd:element ref="ns3:UniqueSourceRef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d38685-e021-4e19-ba72-d5aae48420ed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1a0af-587b-4fc3-a678-f70fc7bff951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BD399E-7719-42EE-B78A-195735D879A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19d38685-e021-4e19-ba72-d5aae48420ed"/>
    <ds:schemaRef ds:uri="b541a0af-587b-4fc3-a678-f70fc7bff95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0EE778B-16FB-4064-B7F0-FD7899DF5C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309B06-7B39-42C5-B76C-BB1839AD20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d38685-e021-4e19-ba72-d5aae48420ed"/>
    <ds:schemaRef ds:uri="b541a0af-587b-4fc3-a678-f70fc7bff9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7</Pages>
  <Words>2970</Words>
  <Characters>16935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Ms Browne</cp:lastModifiedBy>
  <cp:revision>132</cp:revision>
  <dcterms:created xsi:type="dcterms:W3CDTF">2023-06-28T08:22:00Z</dcterms:created>
  <dcterms:modified xsi:type="dcterms:W3CDTF">2024-07-02T12:14:00Z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0x0101000F4EFA37F13AE949AD4DB2C626C91D4D</vt:lpwstr>
  </property>
</Properties>
</file>