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39F6D831" w:rsidR="00D51DE6" w:rsidRPr="00292A98" w:rsidRDefault="00D575AC" w:rsidP="00292A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FA6AD4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Mathematics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D2FA0A5" w14:textId="77777777" w:rsidR="00246EA0" w:rsidRDefault="00246EA0" w:rsidP="00246EA0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6F0387">
                <w:rPr>
                  <w:rStyle w:val="Hyperlink"/>
                  <w:sz w:val="28"/>
                  <w:szCs w:val="28"/>
                </w:rPr>
                <w:t>Sparx Maths - Home</w:t>
              </w:r>
            </w:hyperlink>
          </w:p>
          <w:p w14:paraId="631150B7" w14:textId="0732B163" w:rsidR="002C1713" w:rsidRPr="008E10F9" w:rsidRDefault="00246EA0" w:rsidP="00246EA0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r w:rsidRPr="00597E47">
                <w:rPr>
                  <w:rStyle w:val="Hyperlink"/>
                  <w:sz w:val="28"/>
                  <w:szCs w:val="28"/>
                </w:rPr>
                <w:t>Corbettmaths – Videos, worksheets, 5-a-day and much more</w:t>
              </w:r>
            </w:hyperlink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34EDB815" w14:textId="77777777" w:rsidR="00672D26" w:rsidRDefault="00672D26" w:rsidP="00672D26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1 x 40 minute Paper Non Calculator</w:t>
            </w:r>
          </w:p>
          <w:p w14:paraId="040E413E" w14:textId="1EBBD4EC" w:rsidR="00D51DE6" w:rsidRDefault="00672D26" w:rsidP="00672D26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You will need a pen (plus a spare) and a pencil.</w:t>
            </w:r>
          </w:p>
        </w:tc>
      </w:tr>
    </w:tbl>
    <w:p w14:paraId="26F7D211" w14:textId="2BD59A76" w:rsidR="003E2FFE" w:rsidRPr="00FA737F" w:rsidRDefault="003E2FFE" w:rsidP="00292A98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0D3A45F7" w:rsidR="003E2FFE" w:rsidRPr="00B22124" w:rsidRDefault="00073388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FAA6351" w14:textId="77777777" w:rsidR="00F33624" w:rsidRPr="00B30A28" w:rsidRDefault="00F33624" w:rsidP="00F33624">
            <w:pPr>
              <w:rPr>
                <w:b/>
                <w:bCs/>
                <w:color w:val="595959" w:themeColor="text1" w:themeTint="A6"/>
              </w:rPr>
            </w:pPr>
            <w:r w:rsidRPr="00B30A28">
              <w:rPr>
                <w:b/>
                <w:bCs/>
                <w:color w:val="595959" w:themeColor="text1" w:themeTint="A6"/>
              </w:rPr>
              <w:t xml:space="preserve">Sparx Independent Learning tasks. </w:t>
            </w:r>
          </w:p>
          <w:p w14:paraId="36B0DC5D" w14:textId="77777777" w:rsidR="00F33624" w:rsidRDefault="00F33624" w:rsidP="00F3362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1B883CB9" w14:textId="77777777" w:rsidR="003E2FFE" w:rsidRPr="008E6C13" w:rsidRDefault="00045112" w:rsidP="00F33624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Symmetry </w:t>
            </w:r>
            <w:r w:rsidRPr="00045112">
              <w:rPr>
                <w:b/>
                <w:bCs/>
                <w:color w:val="595959" w:themeColor="text1" w:themeTint="A6"/>
              </w:rPr>
              <w:t>M523</w:t>
            </w:r>
          </w:p>
          <w:p w14:paraId="7422FC62" w14:textId="66EE6982" w:rsidR="008E6C13" w:rsidRPr="00F33624" w:rsidRDefault="008E6C13" w:rsidP="00F33624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8E6C13">
              <w:rPr>
                <w:color w:val="595959" w:themeColor="text1" w:themeTint="A6"/>
              </w:rPr>
              <w:t>Reflection</w:t>
            </w:r>
            <w:r>
              <w:rPr>
                <w:b/>
                <w:bCs/>
                <w:color w:val="595959" w:themeColor="text1" w:themeTint="A6"/>
              </w:rPr>
              <w:t xml:space="preserve"> M290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179F3F1" w14:textId="77777777" w:rsidR="003B5D37" w:rsidRPr="00B30A28" w:rsidRDefault="003B5D37" w:rsidP="003B5D37">
            <w:pPr>
              <w:rPr>
                <w:b/>
                <w:bCs/>
                <w:color w:val="595959" w:themeColor="text1" w:themeTint="A6"/>
              </w:rPr>
            </w:pPr>
            <w:r w:rsidRPr="00B30A28">
              <w:rPr>
                <w:b/>
                <w:bCs/>
                <w:color w:val="595959" w:themeColor="text1" w:themeTint="A6"/>
              </w:rPr>
              <w:t xml:space="preserve">Sparx Independent Learning tasks. </w:t>
            </w:r>
          </w:p>
          <w:p w14:paraId="3E9017BA" w14:textId="77777777" w:rsidR="003B5D37" w:rsidRDefault="003B5D37" w:rsidP="003B5D3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7D391E94" w14:textId="701C2C99" w:rsidR="003E2FFE" w:rsidRPr="00A71850" w:rsidRDefault="00A71850" w:rsidP="00F33624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 w:rsidRPr="00A71850">
              <w:rPr>
                <w:color w:val="595959" w:themeColor="text1" w:themeTint="A6"/>
              </w:rPr>
              <w:t>Converting between Decimals, Percentages and Fractions</w:t>
            </w:r>
            <w:r>
              <w:rPr>
                <w:color w:val="595959" w:themeColor="text1" w:themeTint="A6"/>
              </w:rPr>
              <w:t xml:space="preserve"> </w:t>
            </w:r>
            <w:r w:rsidRPr="00A71850">
              <w:rPr>
                <w:b/>
                <w:bCs/>
                <w:color w:val="595959" w:themeColor="text1" w:themeTint="A6"/>
              </w:rPr>
              <w:t>M553</w:t>
            </w: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531497D4" w:rsidR="003E2FFE" w:rsidRPr="003E2FFE" w:rsidRDefault="00073388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6A1EBFD" w14:textId="77777777" w:rsidR="00B14D79" w:rsidRPr="00801BE9" w:rsidRDefault="00B14D79" w:rsidP="00B14D79">
            <w:pPr>
              <w:rPr>
                <w:b/>
                <w:bCs/>
                <w:color w:val="595959" w:themeColor="text1" w:themeTint="A6"/>
              </w:rPr>
            </w:pPr>
            <w:r w:rsidRPr="00801BE9">
              <w:rPr>
                <w:b/>
                <w:bCs/>
                <w:color w:val="595959" w:themeColor="text1" w:themeTint="A6"/>
              </w:rPr>
              <w:t>Sparx Homework</w:t>
            </w:r>
          </w:p>
          <w:p w14:paraId="7CE71FE6" w14:textId="77777777" w:rsidR="00B14D79" w:rsidRDefault="00B14D79" w:rsidP="00B14D7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your normal Sparx homework set by your class teacher.</w:t>
            </w:r>
          </w:p>
          <w:p w14:paraId="59D5714E" w14:textId="49BFB656" w:rsidR="003E2FFE" w:rsidRPr="00A926D6" w:rsidRDefault="00B14D79" w:rsidP="00B14D7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5754CE7" w14:textId="77777777" w:rsidR="00A71850" w:rsidRPr="00B30A28" w:rsidRDefault="00A71850" w:rsidP="00A71850">
            <w:pPr>
              <w:rPr>
                <w:b/>
                <w:bCs/>
                <w:color w:val="595959" w:themeColor="text1" w:themeTint="A6"/>
              </w:rPr>
            </w:pPr>
            <w:r w:rsidRPr="00B30A28">
              <w:rPr>
                <w:b/>
                <w:bCs/>
                <w:color w:val="595959" w:themeColor="text1" w:themeTint="A6"/>
              </w:rPr>
              <w:t xml:space="preserve">Sparx Independent Learning tasks. </w:t>
            </w:r>
          </w:p>
          <w:p w14:paraId="301428AA" w14:textId="77777777" w:rsidR="00A71850" w:rsidRDefault="00A71850" w:rsidP="00A7185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450EE807" w14:textId="77777777" w:rsidR="003E2FFE" w:rsidRPr="006F23C4" w:rsidRDefault="001371A5" w:rsidP="00A71850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Area of a parallelogram </w:t>
            </w:r>
            <w:r w:rsidRPr="006F23C4">
              <w:rPr>
                <w:b/>
                <w:bCs/>
                <w:color w:val="595959" w:themeColor="text1" w:themeTint="A6"/>
              </w:rPr>
              <w:t>M291</w:t>
            </w:r>
          </w:p>
          <w:p w14:paraId="0F6FC9C5" w14:textId="77777777" w:rsidR="001371A5" w:rsidRDefault="001371A5" w:rsidP="00A71850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Area of a rectangle</w:t>
            </w:r>
            <w:r w:rsidRPr="006F23C4">
              <w:rPr>
                <w:b/>
                <w:bCs/>
                <w:color w:val="595959" w:themeColor="text1" w:themeTint="A6"/>
              </w:rPr>
              <w:t xml:space="preserve"> M</w:t>
            </w:r>
            <w:r w:rsidR="006F23C4" w:rsidRPr="006F23C4">
              <w:rPr>
                <w:b/>
                <w:bCs/>
                <w:color w:val="595959" w:themeColor="text1" w:themeTint="A6"/>
              </w:rPr>
              <w:t>390</w:t>
            </w:r>
          </w:p>
          <w:p w14:paraId="6B6031BE" w14:textId="77777777" w:rsidR="006F23C4" w:rsidRPr="006D7807" w:rsidRDefault="006F23C4" w:rsidP="00A71850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Volume of a cuboid </w:t>
            </w:r>
            <w:r w:rsidRPr="006F23C4">
              <w:rPr>
                <w:b/>
                <w:bCs/>
                <w:color w:val="595959" w:themeColor="text1" w:themeTint="A6"/>
              </w:rPr>
              <w:t>M765</w:t>
            </w:r>
          </w:p>
          <w:p w14:paraId="6C68A40F" w14:textId="1D4BC956" w:rsidR="006D7807" w:rsidRPr="00A71850" w:rsidRDefault="006D7807" w:rsidP="00A71850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6D7807">
              <w:rPr>
                <w:color w:val="595959" w:themeColor="text1" w:themeTint="A6"/>
              </w:rPr>
              <w:t>Area of a compound shape</w:t>
            </w:r>
            <w:r>
              <w:rPr>
                <w:b/>
                <w:bCs/>
                <w:color w:val="595959" w:themeColor="text1" w:themeTint="A6"/>
              </w:rPr>
              <w:t xml:space="preserve"> M269</w:t>
            </w:r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4D01A473" w:rsidR="003E2FFE" w:rsidRPr="003E2FFE" w:rsidRDefault="00073388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7BD37FD" w14:textId="77777777" w:rsidR="00B14D79" w:rsidRPr="00801BE9" w:rsidRDefault="00B14D79" w:rsidP="00B14D79">
            <w:pPr>
              <w:rPr>
                <w:b/>
                <w:bCs/>
                <w:color w:val="595959" w:themeColor="text1" w:themeTint="A6"/>
              </w:rPr>
            </w:pPr>
            <w:r w:rsidRPr="00801BE9">
              <w:rPr>
                <w:b/>
                <w:bCs/>
                <w:color w:val="595959" w:themeColor="text1" w:themeTint="A6"/>
              </w:rPr>
              <w:t>Sparx Homework</w:t>
            </w:r>
          </w:p>
          <w:p w14:paraId="4119B17D" w14:textId="77777777" w:rsidR="00B14D79" w:rsidRDefault="00B14D79" w:rsidP="00B14D7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your normal Sparx homework set by your class teacher.</w:t>
            </w:r>
          </w:p>
          <w:p w14:paraId="17B5FA19" w14:textId="11BAD451" w:rsidR="003E2FFE" w:rsidRPr="00FA737F" w:rsidRDefault="00B14D79" w:rsidP="00B14D7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E0A8719" w14:textId="77777777" w:rsidR="00A71850" w:rsidRPr="00B30A28" w:rsidRDefault="00A71850" w:rsidP="00A71850">
            <w:pPr>
              <w:rPr>
                <w:b/>
                <w:bCs/>
                <w:color w:val="595959" w:themeColor="text1" w:themeTint="A6"/>
              </w:rPr>
            </w:pPr>
            <w:r w:rsidRPr="00B30A28">
              <w:rPr>
                <w:b/>
                <w:bCs/>
                <w:color w:val="595959" w:themeColor="text1" w:themeTint="A6"/>
              </w:rPr>
              <w:t xml:space="preserve">Sparx Independent Learning tasks. </w:t>
            </w:r>
          </w:p>
          <w:p w14:paraId="34EDA02D" w14:textId="77777777" w:rsidR="00A71850" w:rsidRDefault="00A71850" w:rsidP="00A7185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654A8FB2" w14:textId="77777777" w:rsidR="003E2FFE" w:rsidRPr="005E3D79" w:rsidRDefault="005E3D79" w:rsidP="006F23C4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5E3D79">
              <w:rPr>
                <w:color w:val="595959" w:themeColor="text1" w:themeTint="A6"/>
              </w:rPr>
              <w:t xml:space="preserve">Solving equations </w:t>
            </w:r>
            <w:r w:rsidRPr="00014FF1">
              <w:rPr>
                <w:b/>
                <w:bCs/>
                <w:color w:val="595959" w:themeColor="text1" w:themeTint="A6"/>
              </w:rPr>
              <w:t>M509/M604</w:t>
            </w:r>
          </w:p>
          <w:p w14:paraId="619A8086" w14:textId="77777777" w:rsidR="005E3D79" w:rsidRPr="00014FF1" w:rsidRDefault="005E3D79" w:rsidP="006F23C4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  <w:sz w:val="40"/>
                <w:szCs w:val="40"/>
              </w:rPr>
            </w:pPr>
            <w:r w:rsidRPr="005E3D79">
              <w:rPr>
                <w:color w:val="595959" w:themeColor="text1" w:themeTint="A6"/>
              </w:rPr>
              <w:t xml:space="preserve">Forming and solving equations </w:t>
            </w:r>
            <w:r w:rsidRPr="00014FF1">
              <w:rPr>
                <w:b/>
                <w:bCs/>
                <w:color w:val="595959" w:themeColor="text1" w:themeTint="A6"/>
              </w:rPr>
              <w:t>M957</w:t>
            </w:r>
          </w:p>
          <w:p w14:paraId="3B485CD6" w14:textId="1EA5A5B9" w:rsidR="00014FF1" w:rsidRPr="00014FF1" w:rsidRDefault="00014FF1" w:rsidP="006F23C4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014FF1">
              <w:rPr>
                <w:color w:val="595959" w:themeColor="text1" w:themeTint="A6"/>
              </w:rPr>
              <w:t xml:space="preserve">Solving an inequality </w:t>
            </w:r>
            <w:r w:rsidRPr="00014FF1">
              <w:rPr>
                <w:b/>
                <w:bCs/>
                <w:color w:val="595959" w:themeColor="text1" w:themeTint="A6"/>
              </w:rPr>
              <w:t>M118</w:t>
            </w:r>
            <w:r w:rsidR="00465D6B">
              <w:rPr>
                <w:b/>
                <w:bCs/>
                <w:color w:val="595959" w:themeColor="text1" w:themeTint="A6"/>
              </w:rPr>
              <w:t>/M732</w:t>
            </w:r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0C2F9289" w:rsidR="003E2FFE" w:rsidRPr="003E2FFE" w:rsidRDefault="00073388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25/5/26 &amp; 1/6/26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AD39DBA" w14:textId="77777777" w:rsidR="00B14D79" w:rsidRPr="00801BE9" w:rsidRDefault="00B14D79" w:rsidP="00B14D79">
            <w:pPr>
              <w:rPr>
                <w:b/>
                <w:bCs/>
                <w:color w:val="595959" w:themeColor="text1" w:themeTint="A6"/>
              </w:rPr>
            </w:pPr>
            <w:r w:rsidRPr="00801BE9">
              <w:rPr>
                <w:b/>
                <w:bCs/>
                <w:color w:val="595959" w:themeColor="text1" w:themeTint="A6"/>
              </w:rPr>
              <w:t>Sparx Homework</w:t>
            </w:r>
          </w:p>
          <w:p w14:paraId="5356DF08" w14:textId="77777777" w:rsidR="00B14D79" w:rsidRDefault="00B14D79" w:rsidP="00B14D79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Complete your normal Sparx homework set by your class teacher.</w:t>
            </w:r>
          </w:p>
          <w:p w14:paraId="4BEACF1D" w14:textId="46B7167D" w:rsidR="003E2FFE" w:rsidRDefault="00B14D79" w:rsidP="00B14D7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BC64292" w14:textId="77777777" w:rsidR="00A71850" w:rsidRPr="00B30A28" w:rsidRDefault="00A71850" w:rsidP="00A71850">
            <w:pPr>
              <w:rPr>
                <w:b/>
                <w:bCs/>
                <w:color w:val="595959" w:themeColor="text1" w:themeTint="A6"/>
              </w:rPr>
            </w:pPr>
            <w:r w:rsidRPr="00B30A28">
              <w:rPr>
                <w:b/>
                <w:bCs/>
                <w:color w:val="595959" w:themeColor="text1" w:themeTint="A6"/>
              </w:rPr>
              <w:t xml:space="preserve">Sparx Independent Learning tasks. </w:t>
            </w:r>
          </w:p>
          <w:p w14:paraId="1FF4AD9D" w14:textId="77777777" w:rsidR="00A71850" w:rsidRDefault="00A71850" w:rsidP="00A7185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6ECC3A83" w14:textId="77777777" w:rsidR="003E2FFE" w:rsidRPr="00465D6B" w:rsidRDefault="006D7807" w:rsidP="006D7807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 w:rsidRPr="00465D6B">
              <w:rPr>
                <w:color w:val="595959" w:themeColor="text1" w:themeTint="A6"/>
              </w:rPr>
              <w:t xml:space="preserve">Standard form </w:t>
            </w:r>
            <w:r w:rsidR="00465D6B" w:rsidRPr="00465D6B">
              <w:rPr>
                <w:b/>
                <w:bCs/>
                <w:color w:val="595959" w:themeColor="text1" w:themeTint="A6"/>
              </w:rPr>
              <w:t>M719</w:t>
            </w:r>
          </w:p>
          <w:p w14:paraId="69578EF6" w14:textId="77777777" w:rsidR="00465D6B" w:rsidRDefault="00465D6B" w:rsidP="006D7807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Negative indices M</w:t>
            </w:r>
            <w:r w:rsidR="00A96F53">
              <w:rPr>
                <w:color w:val="595959" w:themeColor="text1" w:themeTint="A6"/>
              </w:rPr>
              <w:t>150</w:t>
            </w:r>
          </w:p>
          <w:p w14:paraId="0A18690D" w14:textId="478A8599" w:rsidR="00A96F53" w:rsidRPr="00465D6B" w:rsidRDefault="00A96F53" w:rsidP="006D7807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Fractional indices (higher set only) </w:t>
            </w:r>
            <w:r w:rsidRPr="00A96F53">
              <w:rPr>
                <w:b/>
                <w:bCs/>
                <w:color w:val="595959" w:themeColor="text1" w:themeTint="A6"/>
              </w:rPr>
              <w:t>U985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2"/>
      <w:headerReference w:type="first" r:id="rId13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92ECC" w14:textId="77777777" w:rsidR="008D2973" w:rsidRDefault="008D2973" w:rsidP="002E0398">
      <w:pPr>
        <w:spacing w:after="0" w:line="240" w:lineRule="auto"/>
      </w:pPr>
      <w:r>
        <w:separator/>
      </w:r>
    </w:p>
  </w:endnote>
  <w:endnote w:type="continuationSeparator" w:id="0">
    <w:p w14:paraId="7C2B2245" w14:textId="77777777" w:rsidR="008D2973" w:rsidRDefault="008D2973" w:rsidP="002E0398">
      <w:pPr>
        <w:spacing w:after="0" w:line="240" w:lineRule="auto"/>
      </w:pPr>
      <w:r>
        <w:continuationSeparator/>
      </w:r>
    </w:p>
  </w:endnote>
  <w:endnote w:type="continuationNotice" w:id="1">
    <w:p w14:paraId="1A1DBC4D" w14:textId="77777777" w:rsidR="008D2973" w:rsidRDefault="008D29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F9249" w14:textId="77777777" w:rsidR="008D2973" w:rsidRDefault="008D2973" w:rsidP="002E0398">
      <w:pPr>
        <w:spacing w:after="0" w:line="240" w:lineRule="auto"/>
      </w:pPr>
      <w:r>
        <w:separator/>
      </w:r>
    </w:p>
  </w:footnote>
  <w:footnote w:type="continuationSeparator" w:id="0">
    <w:p w14:paraId="4FE5367C" w14:textId="77777777" w:rsidR="008D2973" w:rsidRDefault="008D2973" w:rsidP="002E0398">
      <w:pPr>
        <w:spacing w:after="0" w:line="240" w:lineRule="auto"/>
      </w:pPr>
      <w:r>
        <w:continuationSeparator/>
      </w:r>
    </w:p>
  </w:footnote>
  <w:footnote w:type="continuationNotice" w:id="1">
    <w:p w14:paraId="5F3EA110" w14:textId="77777777" w:rsidR="008D2973" w:rsidRDefault="008D29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6048266B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292A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8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6048266B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292A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8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E2D1A"/>
    <w:multiLevelType w:val="hybridMultilevel"/>
    <w:tmpl w:val="EA80B85C"/>
    <w:lvl w:ilvl="0" w:tplc="97DA1E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D5DD4"/>
    <w:multiLevelType w:val="hybridMultilevel"/>
    <w:tmpl w:val="A830D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E33E7"/>
    <w:multiLevelType w:val="hybridMultilevel"/>
    <w:tmpl w:val="E844F892"/>
    <w:lvl w:ilvl="0" w:tplc="97DA1E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892AFF"/>
    <w:multiLevelType w:val="hybridMultilevel"/>
    <w:tmpl w:val="661833A8"/>
    <w:lvl w:ilvl="0" w:tplc="97DA1E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4214D8"/>
    <w:multiLevelType w:val="hybridMultilevel"/>
    <w:tmpl w:val="5E08EB60"/>
    <w:lvl w:ilvl="0" w:tplc="E146B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7D669B"/>
    <w:multiLevelType w:val="hybridMultilevel"/>
    <w:tmpl w:val="300C9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2"/>
  </w:num>
  <w:num w:numId="2" w16cid:durableId="8408034">
    <w:abstractNumId w:val="5"/>
  </w:num>
  <w:num w:numId="3" w16cid:durableId="1833835158">
    <w:abstractNumId w:val="1"/>
  </w:num>
  <w:num w:numId="4" w16cid:durableId="571081046">
    <w:abstractNumId w:val="6"/>
  </w:num>
  <w:num w:numId="5" w16cid:durableId="1254824918">
    <w:abstractNumId w:val="3"/>
  </w:num>
  <w:num w:numId="6" w16cid:durableId="360058997">
    <w:abstractNumId w:val="0"/>
  </w:num>
  <w:num w:numId="7" w16cid:durableId="1315315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4FF1"/>
    <w:rsid w:val="00024308"/>
    <w:rsid w:val="00032473"/>
    <w:rsid w:val="00045112"/>
    <w:rsid w:val="0005117C"/>
    <w:rsid w:val="00073388"/>
    <w:rsid w:val="0009207A"/>
    <w:rsid w:val="000E2D2E"/>
    <w:rsid w:val="000F0487"/>
    <w:rsid w:val="000F0586"/>
    <w:rsid w:val="001371A5"/>
    <w:rsid w:val="001537B7"/>
    <w:rsid w:val="001D119A"/>
    <w:rsid w:val="001F60A1"/>
    <w:rsid w:val="0022254E"/>
    <w:rsid w:val="00246EA0"/>
    <w:rsid w:val="002502EB"/>
    <w:rsid w:val="002926EE"/>
    <w:rsid w:val="00292A98"/>
    <w:rsid w:val="002C1713"/>
    <w:rsid w:val="002C60C1"/>
    <w:rsid w:val="002E0398"/>
    <w:rsid w:val="00332ED6"/>
    <w:rsid w:val="00371F3D"/>
    <w:rsid w:val="003B5D37"/>
    <w:rsid w:val="003E2FFE"/>
    <w:rsid w:val="0046216E"/>
    <w:rsid w:val="00465D6B"/>
    <w:rsid w:val="0047413F"/>
    <w:rsid w:val="00491C44"/>
    <w:rsid w:val="004A01BD"/>
    <w:rsid w:val="004C50CE"/>
    <w:rsid w:val="004D13F7"/>
    <w:rsid w:val="00564F91"/>
    <w:rsid w:val="005652EC"/>
    <w:rsid w:val="005E3D79"/>
    <w:rsid w:val="00630FA9"/>
    <w:rsid w:val="006414B8"/>
    <w:rsid w:val="0065695E"/>
    <w:rsid w:val="00672D26"/>
    <w:rsid w:val="006D7807"/>
    <w:rsid w:val="006F23C4"/>
    <w:rsid w:val="007D2146"/>
    <w:rsid w:val="007D38CB"/>
    <w:rsid w:val="00817330"/>
    <w:rsid w:val="00830E55"/>
    <w:rsid w:val="008411F6"/>
    <w:rsid w:val="008445EB"/>
    <w:rsid w:val="00880F12"/>
    <w:rsid w:val="008D2973"/>
    <w:rsid w:val="008E10F9"/>
    <w:rsid w:val="008E15C3"/>
    <w:rsid w:val="008E6C13"/>
    <w:rsid w:val="008F4B18"/>
    <w:rsid w:val="00934A26"/>
    <w:rsid w:val="00992A3F"/>
    <w:rsid w:val="009A7426"/>
    <w:rsid w:val="00A005F0"/>
    <w:rsid w:val="00A124F2"/>
    <w:rsid w:val="00A71850"/>
    <w:rsid w:val="00A84D09"/>
    <w:rsid w:val="00A926D6"/>
    <w:rsid w:val="00A96F53"/>
    <w:rsid w:val="00AA6E9C"/>
    <w:rsid w:val="00AE1348"/>
    <w:rsid w:val="00B14D79"/>
    <w:rsid w:val="00B17204"/>
    <w:rsid w:val="00B22124"/>
    <w:rsid w:val="00B627C4"/>
    <w:rsid w:val="00C46F8E"/>
    <w:rsid w:val="00C55D3E"/>
    <w:rsid w:val="00C778E7"/>
    <w:rsid w:val="00D51DE6"/>
    <w:rsid w:val="00D575AC"/>
    <w:rsid w:val="00DC3226"/>
    <w:rsid w:val="00DE6A6D"/>
    <w:rsid w:val="00E92AB0"/>
    <w:rsid w:val="00EC5B73"/>
    <w:rsid w:val="00ED1096"/>
    <w:rsid w:val="00EE3F7F"/>
    <w:rsid w:val="00F220A6"/>
    <w:rsid w:val="00F33624"/>
    <w:rsid w:val="00FA6AD4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rbettmaths.com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sparxmaths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5355F7FA-2EAA-4E3A-BD8C-53887D14D7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22</cp:revision>
  <dcterms:created xsi:type="dcterms:W3CDTF">2026-03-19T12:28:00Z</dcterms:created>
  <dcterms:modified xsi:type="dcterms:W3CDTF">2026-04-20T10:51:00Z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