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3D1DBF" w14:textId="28EBD6DC" w:rsidR="00DA0074" w:rsidRPr="00DA0074" w:rsidRDefault="00DA0074" w:rsidP="00DA0074">
      <w:r>
        <w:t xml:space="preserve">Wednesday 4 </w:t>
      </w:r>
      <w:proofErr w:type="gramStart"/>
      <w:r>
        <w:t>November</w:t>
      </w:r>
      <w:r w:rsidRPr="00DA0074">
        <w:t>,</w:t>
      </w:r>
      <w:proofErr w:type="gramEnd"/>
      <w:r w:rsidRPr="00DA0074">
        <w:t xml:space="preserve"> 2026</w:t>
      </w:r>
    </w:p>
    <w:p w14:paraId="64AAF6D6" w14:textId="77777777" w:rsidR="00DA0074" w:rsidRPr="00DA0074" w:rsidRDefault="00DA0074" w:rsidP="00DA0074"/>
    <w:p w14:paraId="0DCC5067" w14:textId="1B98E511" w:rsidR="00DA0074" w:rsidRPr="00DA0074" w:rsidRDefault="00DA0074" w:rsidP="00DA0074">
      <w:r w:rsidRPr="00DA0074">
        <w:t>Dear Students and Parents/Carers,</w:t>
      </w:r>
    </w:p>
    <w:p w14:paraId="72353F08" w14:textId="77777777" w:rsidR="00DA0074" w:rsidRDefault="00DA0074" w:rsidP="00DA0074">
      <w:r w:rsidRPr="00DA0074">
        <w:t> </w:t>
      </w:r>
    </w:p>
    <w:p w14:paraId="1B0C7DFF" w14:textId="531EBE0A" w:rsidR="00DA0074" w:rsidRDefault="00DA0074" w:rsidP="00DA0074">
      <w:r>
        <w:t xml:space="preserve">You will all be undertaking </w:t>
      </w:r>
      <w:r w:rsidR="00600F3A">
        <w:t xml:space="preserve">external </w:t>
      </w:r>
      <w:r>
        <w:t>exams</w:t>
      </w:r>
      <w:r w:rsidR="00600F3A">
        <w:t>, pre-public exams (PPEs)</w:t>
      </w:r>
      <w:r>
        <w:t xml:space="preserve"> or coursework in the next two academic years and I wanted to provide some information from the Joint Council for Qualifications (JCQ) that h</w:t>
      </w:r>
      <w:r w:rsidR="00600F3A">
        <w:t xml:space="preserve">as </w:t>
      </w:r>
      <w:r>
        <w:t xml:space="preserve">been written to support students when sitting </w:t>
      </w:r>
      <w:r w:rsidR="00600F3A">
        <w:t>external</w:t>
      </w:r>
      <w:r>
        <w:t xml:space="preserve"> examinations and completing coursework or non-exam assessments (NEA). Please find a link here; </w:t>
      </w:r>
      <w:hyperlink r:id="rId5" w:history="1">
        <w:r w:rsidRPr="00DA0074">
          <w:rPr>
            <w:rStyle w:val="Hyperlink"/>
          </w:rPr>
          <w:t>Exams information &amp; results - The Corsham School</w:t>
        </w:r>
      </w:hyperlink>
      <w:r>
        <w:t>, to the school website where you will be able to find the following documents:</w:t>
      </w:r>
    </w:p>
    <w:p w14:paraId="029695F7" w14:textId="77777777" w:rsidR="00DA0074" w:rsidRPr="00DA0074" w:rsidRDefault="00DA0074" w:rsidP="00DA0074">
      <w:r w:rsidRPr="00DA0074">
        <w:t> </w:t>
      </w:r>
    </w:p>
    <w:p w14:paraId="2D5CD853" w14:textId="77777777" w:rsidR="00600F3A" w:rsidRDefault="00600F3A" w:rsidP="00DA0074">
      <w:pPr>
        <w:numPr>
          <w:ilvl w:val="0"/>
          <w:numId w:val="13"/>
        </w:numPr>
      </w:pPr>
      <w:r>
        <w:t>Exams:</w:t>
      </w:r>
    </w:p>
    <w:p w14:paraId="3C0502E4" w14:textId="4A04988B" w:rsidR="00DA0074" w:rsidRDefault="00DA0074" w:rsidP="00600F3A">
      <w:pPr>
        <w:numPr>
          <w:ilvl w:val="1"/>
          <w:numId w:val="13"/>
        </w:numPr>
      </w:pPr>
      <w:r>
        <w:t>Preparing to sit your exams</w:t>
      </w:r>
    </w:p>
    <w:p w14:paraId="6603E2FE" w14:textId="1CC49140" w:rsidR="00DA0074" w:rsidRPr="00DA0074" w:rsidRDefault="00DA0074" w:rsidP="00600F3A">
      <w:pPr>
        <w:numPr>
          <w:ilvl w:val="1"/>
          <w:numId w:val="13"/>
        </w:numPr>
      </w:pPr>
      <w:r w:rsidRPr="00DA0074">
        <w:t>Information for Candidates – Written Exams</w:t>
      </w:r>
    </w:p>
    <w:p w14:paraId="63387221" w14:textId="22C73A5C" w:rsidR="00DA0074" w:rsidRPr="00DA0074" w:rsidRDefault="00DA0074" w:rsidP="00DA0074">
      <w:pPr>
        <w:numPr>
          <w:ilvl w:val="0"/>
          <w:numId w:val="16"/>
        </w:numPr>
      </w:pPr>
      <w:r w:rsidRPr="00DA0074">
        <w:t xml:space="preserve">Unauthorised Items </w:t>
      </w:r>
      <w:r w:rsidR="00647593">
        <w:t>i</w:t>
      </w:r>
      <w:r w:rsidRPr="00DA0074">
        <w:t>n the Exam Room</w:t>
      </w:r>
    </w:p>
    <w:p w14:paraId="4BD95B5F" w14:textId="70381BEE" w:rsidR="00DA0074" w:rsidRDefault="00DA0074" w:rsidP="00DA0074">
      <w:pPr>
        <w:numPr>
          <w:ilvl w:val="0"/>
          <w:numId w:val="15"/>
        </w:numPr>
      </w:pPr>
      <w:r w:rsidRPr="00DA0074">
        <w:t>Warning to Candidates</w:t>
      </w:r>
    </w:p>
    <w:p w14:paraId="1BACA412" w14:textId="2A4223BD" w:rsidR="00600F3A" w:rsidRDefault="00600F3A" w:rsidP="00600F3A">
      <w:pPr>
        <w:pStyle w:val="ListParagraph"/>
        <w:numPr>
          <w:ilvl w:val="0"/>
          <w:numId w:val="15"/>
        </w:numPr>
        <w:tabs>
          <w:tab w:val="clear" w:pos="1440"/>
          <w:tab w:val="left" w:pos="851"/>
        </w:tabs>
        <w:ind w:left="851"/>
      </w:pPr>
      <w:r>
        <w:t>Non-exam Assessments/Coursework</w:t>
      </w:r>
    </w:p>
    <w:p w14:paraId="502DF790" w14:textId="57756503" w:rsidR="00DA0074" w:rsidRDefault="00DA0074" w:rsidP="00DA0074">
      <w:pPr>
        <w:numPr>
          <w:ilvl w:val="0"/>
          <w:numId w:val="15"/>
        </w:numPr>
      </w:pPr>
      <w:r>
        <w:t>Information to Candidates - AI and Assessments</w:t>
      </w:r>
    </w:p>
    <w:p w14:paraId="7DF11A09" w14:textId="3665F8DD" w:rsidR="00DA0074" w:rsidRDefault="00DA0074" w:rsidP="00DA0074">
      <w:pPr>
        <w:numPr>
          <w:ilvl w:val="0"/>
          <w:numId w:val="15"/>
        </w:numPr>
      </w:pPr>
      <w:r>
        <w:t xml:space="preserve">Information to Candidates </w:t>
      </w:r>
      <w:r>
        <w:t>– Coursework Assessments</w:t>
      </w:r>
    </w:p>
    <w:p w14:paraId="5D3204F4" w14:textId="63EFCF56" w:rsidR="00DA0074" w:rsidRDefault="00DA0074" w:rsidP="00DA0074">
      <w:pPr>
        <w:numPr>
          <w:ilvl w:val="0"/>
          <w:numId w:val="15"/>
        </w:numPr>
      </w:pPr>
      <w:r>
        <w:t xml:space="preserve">Information to Candidates </w:t>
      </w:r>
      <w:r>
        <w:t>– NEA Assessments</w:t>
      </w:r>
    </w:p>
    <w:p w14:paraId="31117D53" w14:textId="2C1757A9" w:rsidR="00600F3A" w:rsidRDefault="00600F3A" w:rsidP="00600F3A">
      <w:pPr>
        <w:numPr>
          <w:ilvl w:val="0"/>
          <w:numId w:val="15"/>
        </w:numPr>
        <w:tabs>
          <w:tab w:val="clear" w:pos="1440"/>
          <w:tab w:val="num" w:pos="1134"/>
        </w:tabs>
        <w:ind w:left="851"/>
      </w:pPr>
      <w:r>
        <w:t>Other information</w:t>
      </w:r>
    </w:p>
    <w:p w14:paraId="29F96D9E" w14:textId="4661CD65" w:rsidR="00DA0074" w:rsidRPr="00DA0074" w:rsidRDefault="00DA0074" w:rsidP="00DA0074">
      <w:pPr>
        <w:numPr>
          <w:ilvl w:val="0"/>
          <w:numId w:val="15"/>
        </w:numPr>
      </w:pPr>
      <w:r>
        <w:t xml:space="preserve">JCQ </w:t>
      </w:r>
      <w:r w:rsidRPr="00DA0074">
        <w:t xml:space="preserve">Social Media </w:t>
      </w:r>
      <w:r>
        <w:t>and Exams or Assessments</w:t>
      </w:r>
    </w:p>
    <w:p w14:paraId="4BC5E851" w14:textId="77777777" w:rsidR="009F5AB2" w:rsidRDefault="00DA0074" w:rsidP="00DA0074">
      <w:r w:rsidRPr="00DA0074">
        <w:t> </w:t>
      </w:r>
    </w:p>
    <w:p w14:paraId="7FF591F1" w14:textId="0A5F183A" w:rsidR="00DA0074" w:rsidRDefault="009F5AB2" w:rsidP="00DA0074">
      <w:r>
        <w:t>If you are completing any coursework or non-exam assessments y</w:t>
      </w:r>
      <w:r w:rsidR="00DA0074">
        <w:t>our teachers will go</w:t>
      </w:r>
      <w:r w:rsidR="00647593">
        <w:t xml:space="preserve"> through the regulations around </w:t>
      </w:r>
      <w:r>
        <w:t>this with you</w:t>
      </w:r>
      <w:r w:rsidR="00647593">
        <w:t xml:space="preserve">, as </w:t>
      </w:r>
      <w:r>
        <w:t>your final</w:t>
      </w:r>
      <w:r w:rsidR="00647593">
        <w:t xml:space="preserve"> scores </w:t>
      </w:r>
      <w:r w:rsidR="00726B36">
        <w:t xml:space="preserve">will </w:t>
      </w:r>
      <w:proofErr w:type="gramStart"/>
      <w:r w:rsidR="00726B36">
        <w:t>be submitted</w:t>
      </w:r>
      <w:proofErr w:type="gramEnd"/>
      <w:r w:rsidR="00726B36">
        <w:t xml:space="preserve"> </w:t>
      </w:r>
      <w:r>
        <w:t xml:space="preserve">to the exam boards for moderation. </w:t>
      </w:r>
    </w:p>
    <w:p w14:paraId="6020F888" w14:textId="77777777" w:rsidR="009F5AB2" w:rsidRDefault="009F5AB2" w:rsidP="00DA0074"/>
    <w:p w14:paraId="3DD9EA14" w14:textId="7E2017D3" w:rsidR="009F5AB2" w:rsidRDefault="009F5AB2" w:rsidP="00DA0074">
      <w:r>
        <w:t>With regards to the exam rooms in school, we do use a variety based on individual need, all exam rooming is based on evidence gathered by the Exams Access Arrangements Assessor and is not based on student or parental choice.</w:t>
      </w:r>
    </w:p>
    <w:p w14:paraId="78101A3D" w14:textId="77777777" w:rsidR="009F5AB2" w:rsidRDefault="009F5AB2" w:rsidP="00DA0074"/>
    <w:p w14:paraId="6E87FFAB" w14:textId="4B370E5F" w:rsidR="009F5AB2" w:rsidRDefault="009F5AB2" w:rsidP="00DA0074">
      <w:r>
        <w:lastRenderedPageBreak/>
        <w:t>When you are in an exam room there are rules and regulations that you will need to follow as dictated by the JCQ, as found in the documentation on the school website.</w:t>
      </w:r>
      <w:r w:rsidR="005B7F05">
        <w:t xml:space="preserve"> As a school we run all PPEs in line with the JCQ regulations so that all students understand what will </w:t>
      </w:r>
      <w:proofErr w:type="gramStart"/>
      <w:r w:rsidR="005B7F05">
        <w:t>be expected</w:t>
      </w:r>
      <w:proofErr w:type="gramEnd"/>
      <w:r w:rsidR="005B7F05">
        <w:t xml:space="preserve"> of them when they sit external exams</w:t>
      </w:r>
      <w:proofErr w:type="gramStart"/>
      <w:r w:rsidR="005B7F05">
        <w:t xml:space="preserve">. </w:t>
      </w:r>
      <w:r>
        <w:t xml:space="preserve"> </w:t>
      </w:r>
      <w:proofErr w:type="gramEnd"/>
    </w:p>
    <w:p w14:paraId="61A42055" w14:textId="77777777" w:rsidR="00600F3A" w:rsidRDefault="00600F3A" w:rsidP="00DA0074"/>
    <w:p w14:paraId="38732823" w14:textId="35707EF9" w:rsidR="00DA0074" w:rsidRPr="00DA0074" w:rsidRDefault="009F5AB2" w:rsidP="00DA0074">
      <w:r>
        <w:t xml:space="preserve">As per school policy all mobile phones and electronic devices will need to </w:t>
      </w:r>
      <w:proofErr w:type="gramStart"/>
      <w:r>
        <w:t>be switched</w:t>
      </w:r>
      <w:proofErr w:type="gramEnd"/>
      <w:r>
        <w:t xml:space="preserve"> off and in your bag. </w:t>
      </w:r>
      <w:r w:rsidR="00DA0074" w:rsidRPr="00DA0074">
        <w:t>All students must be aware that, under no circumstances, should they have either a mobile phone</w:t>
      </w:r>
      <w:r>
        <w:t xml:space="preserve">, electronic </w:t>
      </w:r>
      <w:proofErr w:type="gramStart"/>
      <w:r>
        <w:t>device</w:t>
      </w:r>
      <w:proofErr w:type="gramEnd"/>
      <w:r>
        <w:t xml:space="preserve"> </w:t>
      </w:r>
      <w:r w:rsidR="00DA0074" w:rsidRPr="00DA0074">
        <w:t>or a watch on their person in the exam room</w:t>
      </w:r>
      <w:proofErr w:type="gramStart"/>
      <w:r w:rsidR="00DA0074" w:rsidRPr="00DA0074">
        <w:t xml:space="preserve">.  </w:t>
      </w:r>
      <w:proofErr w:type="gramEnd"/>
      <w:r w:rsidR="00DA0074" w:rsidRPr="00DA0074">
        <w:rPr>
          <w:b/>
          <w:bCs/>
          <w:u w:val="single"/>
        </w:rPr>
        <w:t xml:space="preserve">These items must </w:t>
      </w:r>
      <w:proofErr w:type="gramStart"/>
      <w:r w:rsidR="00DA0074" w:rsidRPr="00DA0074">
        <w:rPr>
          <w:b/>
          <w:bCs/>
          <w:u w:val="single"/>
        </w:rPr>
        <w:t>be left</w:t>
      </w:r>
      <w:proofErr w:type="gramEnd"/>
      <w:r w:rsidR="00DA0074" w:rsidRPr="00DA0074">
        <w:rPr>
          <w:b/>
          <w:bCs/>
          <w:u w:val="single"/>
        </w:rPr>
        <w:t xml:space="preserve"> in students’ bags during all exams and fully turned off so that there is no risk of an alarm or phone-call sounding out</w:t>
      </w:r>
      <w:proofErr w:type="gramStart"/>
      <w:r w:rsidR="00DA0074" w:rsidRPr="00DA0074">
        <w:t xml:space="preserve">.  </w:t>
      </w:r>
      <w:proofErr w:type="gramEnd"/>
      <w:r w:rsidR="00DA0074" w:rsidRPr="00DA0074">
        <w:t xml:space="preserve">If a student is found to be in possession of </w:t>
      </w:r>
      <w:r>
        <w:t xml:space="preserve">any prohibited </w:t>
      </w:r>
      <w:r w:rsidR="00DA0074" w:rsidRPr="00DA0074">
        <w:t>item in an exam, even if there is no intention to use the item in the exam, this has to be reported to the relevant exam board who will then look to issue an appropriate sanction for this.</w:t>
      </w:r>
      <w:r>
        <w:t xml:space="preserve"> This can be a mark of zero for the paper in question, all the way to a zero in all subjects.</w:t>
      </w:r>
    </w:p>
    <w:p w14:paraId="34D7A247" w14:textId="77777777" w:rsidR="00DA0074" w:rsidRPr="00DA0074" w:rsidRDefault="00DA0074" w:rsidP="00DA0074"/>
    <w:p w14:paraId="4F795648" w14:textId="77777777" w:rsidR="00DA0074" w:rsidRPr="00DA0074" w:rsidRDefault="00DA0074" w:rsidP="00DA0074">
      <w:pPr>
        <w:rPr>
          <w:b/>
          <w:bCs/>
          <w:u w:val="single"/>
        </w:rPr>
      </w:pPr>
      <w:r w:rsidRPr="00DA0074">
        <w:rPr>
          <w:b/>
          <w:bCs/>
          <w:u w:val="single"/>
        </w:rPr>
        <w:t>Additional Information</w:t>
      </w:r>
    </w:p>
    <w:p w14:paraId="7CEFF5D9" w14:textId="45F5E490" w:rsidR="00DA0074" w:rsidRPr="00DA0074" w:rsidRDefault="00DA0074" w:rsidP="00DA0074">
      <w:r w:rsidRPr="00DA0074">
        <w:t xml:space="preserve">Please may I remind all students of the following things ahead of </w:t>
      </w:r>
      <w:r w:rsidR="009F5AB2">
        <w:t>any</w:t>
      </w:r>
      <w:r w:rsidRPr="00DA0074">
        <w:t xml:space="preserve"> exams</w:t>
      </w:r>
      <w:r w:rsidR="009F5AB2">
        <w:t xml:space="preserve"> and PPEs</w:t>
      </w:r>
      <w:r w:rsidRPr="00DA0074">
        <w:t>:</w:t>
      </w:r>
    </w:p>
    <w:p w14:paraId="1CB7830A" w14:textId="77777777" w:rsidR="00DA0074" w:rsidRPr="00DA0074" w:rsidRDefault="00DA0074" w:rsidP="00DA0074">
      <w:r w:rsidRPr="00DA0074">
        <w:t> </w:t>
      </w:r>
    </w:p>
    <w:p w14:paraId="472ADE30" w14:textId="6E76CFA7" w:rsidR="00DA0074" w:rsidRPr="00DA0074" w:rsidRDefault="00DA0074" w:rsidP="009F5AB2">
      <w:pPr>
        <w:pStyle w:val="ListParagraph"/>
        <w:numPr>
          <w:ilvl w:val="0"/>
          <w:numId w:val="25"/>
        </w:numPr>
      </w:pPr>
      <w:r w:rsidRPr="00DA0074">
        <w:t>Students should ensure that they arrive to all exams at least 10 minutes ahead of the start-time listed on their personal exam timetable</w:t>
      </w:r>
      <w:proofErr w:type="gramStart"/>
      <w:r w:rsidRPr="00DA0074">
        <w:t xml:space="preserve">.  </w:t>
      </w:r>
      <w:proofErr w:type="gramEnd"/>
      <w:r w:rsidRPr="00DA0074">
        <w:t>This will enable all exams</w:t>
      </w:r>
      <w:r w:rsidR="009F5AB2">
        <w:t xml:space="preserve"> and PPEs</w:t>
      </w:r>
      <w:r w:rsidRPr="00DA0074">
        <w:t xml:space="preserve"> to start promptly at the intended time.</w:t>
      </w:r>
    </w:p>
    <w:p w14:paraId="163EC38F" w14:textId="4404F08F" w:rsidR="00DA0074" w:rsidRPr="00DA0074" w:rsidRDefault="00DA0074" w:rsidP="00DA0074">
      <w:pPr>
        <w:numPr>
          <w:ilvl w:val="0"/>
          <w:numId w:val="19"/>
        </w:numPr>
      </w:pPr>
      <w:r w:rsidRPr="00DA0074">
        <w:t>It is each student’s individual responsibility to bring with them everything that they will need to complete their exams</w:t>
      </w:r>
      <w:proofErr w:type="gramStart"/>
      <w:r w:rsidRPr="00DA0074">
        <w:t>.  </w:t>
      </w:r>
      <w:proofErr w:type="gramEnd"/>
      <w:r w:rsidRPr="00DA0074">
        <w:t xml:space="preserve">This includes bringing a calculator and other Maths equipment to all exams </w:t>
      </w:r>
      <w:r w:rsidR="009F5AB2">
        <w:t xml:space="preserve">and PPEs </w:t>
      </w:r>
      <w:r w:rsidRPr="00DA0074">
        <w:t>that will require this. </w:t>
      </w:r>
    </w:p>
    <w:p w14:paraId="53760A72" w14:textId="77777777" w:rsidR="00DA0074" w:rsidRPr="00DA0074" w:rsidRDefault="00DA0074" w:rsidP="00DA0074">
      <w:pPr>
        <w:numPr>
          <w:ilvl w:val="0"/>
          <w:numId w:val="20"/>
        </w:numPr>
      </w:pPr>
      <w:r w:rsidRPr="00DA0074">
        <w:t xml:space="preserve">All detachable covers / cases for calculators must </w:t>
      </w:r>
      <w:proofErr w:type="gramStart"/>
      <w:r w:rsidRPr="00DA0074">
        <w:t>be left</w:t>
      </w:r>
      <w:proofErr w:type="gramEnd"/>
      <w:r w:rsidRPr="00DA0074">
        <w:t xml:space="preserve"> in students’ bags and not taken to their exam desk.</w:t>
      </w:r>
    </w:p>
    <w:p w14:paraId="0D7CB9D8" w14:textId="3C3F73EF" w:rsidR="00DA0074" w:rsidRPr="00DA0074" w:rsidRDefault="00DA0074" w:rsidP="00DA0074">
      <w:pPr>
        <w:numPr>
          <w:ilvl w:val="0"/>
          <w:numId w:val="21"/>
        </w:numPr>
      </w:pPr>
      <w:r w:rsidRPr="00DA0074">
        <w:t>All pencil cases brought into the exam-room must be entirely see-through</w:t>
      </w:r>
      <w:proofErr w:type="gramStart"/>
      <w:r w:rsidRPr="00DA0074">
        <w:t xml:space="preserve">.  </w:t>
      </w:r>
      <w:proofErr w:type="gramEnd"/>
      <w:r w:rsidRPr="00DA0074">
        <w:t xml:space="preserve">This includes any cases that </w:t>
      </w:r>
      <w:proofErr w:type="gramStart"/>
      <w:r w:rsidRPr="00DA0074">
        <w:t>are used</w:t>
      </w:r>
      <w:proofErr w:type="gramEnd"/>
      <w:r w:rsidRPr="00DA0074">
        <w:t xml:space="preserve"> to bring Maths equipment into the exam room</w:t>
      </w:r>
      <w:proofErr w:type="gramStart"/>
      <w:r w:rsidRPr="00DA0074">
        <w:t xml:space="preserve">.  </w:t>
      </w:r>
      <w:proofErr w:type="gramEnd"/>
      <w:r w:rsidRPr="00DA0074">
        <w:t xml:space="preserve">If a student’s pencil case / Maths equipment case is not compliant with this rule, the invigilators will ask the student to remove their </w:t>
      </w:r>
      <w:r w:rsidR="009F5AB2" w:rsidRPr="00DA0074">
        <w:t>stationery,</w:t>
      </w:r>
      <w:r w:rsidRPr="00DA0074">
        <w:t xml:space="preserve"> and the case will then have to </w:t>
      </w:r>
      <w:proofErr w:type="gramStart"/>
      <w:r w:rsidRPr="00DA0074">
        <w:t>be put</w:t>
      </w:r>
      <w:proofErr w:type="gramEnd"/>
      <w:r w:rsidRPr="00DA0074">
        <w:t xml:space="preserve"> back into the student’s bag.</w:t>
      </w:r>
    </w:p>
    <w:p w14:paraId="5B931ADD" w14:textId="62BB5B4F" w:rsidR="00DA0074" w:rsidRPr="00DA0074" w:rsidRDefault="00DA0074" w:rsidP="00DA0074">
      <w:pPr>
        <w:numPr>
          <w:ilvl w:val="0"/>
          <w:numId w:val="22"/>
        </w:numPr>
      </w:pPr>
      <w:r w:rsidRPr="00DA0074">
        <w:t xml:space="preserve">A drink may </w:t>
      </w:r>
      <w:proofErr w:type="gramStart"/>
      <w:r w:rsidRPr="00DA0074">
        <w:t>be brought</w:t>
      </w:r>
      <w:proofErr w:type="gramEnd"/>
      <w:r w:rsidRPr="00DA0074">
        <w:t xml:space="preserve"> into the exam-</w:t>
      </w:r>
      <w:r w:rsidR="009F5AB2" w:rsidRPr="00DA0074">
        <w:t>room,</w:t>
      </w:r>
      <w:r w:rsidRPr="00DA0074">
        <w:t xml:space="preserve"> but it must be in a bottle that is entirely see-through and with all labels fully removed</w:t>
      </w:r>
      <w:proofErr w:type="gramStart"/>
      <w:r w:rsidRPr="00DA0074">
        <w:t xml:space="preserve">.  </w:t>
      </w:r>
      <w:proofErr w:type="gramEnd"/>
      <w:r w:rsidRPr="00DA0074">
        <w:t>If a drinks bottle is not compliant with this rule, the invigilators will remove that bottle from the student’s exam desk.</w:t>
      </w:r>
    </w:p>
    <w:p w14:paraId="362349D4" w14:textId="4DC37E35" w:rsidR="00DA0074" w:rsidRPr="00DA0074" w:rsidRDefault="00DA0074" w:rsidP="009F5AB2">
      <w:pPr>
        <w:numPr>
          <w:ilvl w:val="0"/>
          <w:numId w:val="23"/>
        </w:numPr>
      </w:pPr>
      <w:r w:rsidRPr="00DA0074">
        <w:lastRenderedPageBreak/>
        <w:t>If a student is unable to attend an exam because of illness, they must let the school know as soon as possible</w:t>
      </w:r>
      <w:proofErr w:type="gramStart"/>
      <w:r w:rsidRPr="00DA0074">
        <w:t xml:space="preserve">.  </w:t>
      </w:r>
      <w:proofErr w:type="gramEnd"/>
      <w:r w:rsidRPr="00DA0074">
        <w:t xml:space="preserve">The school </w:t>
      </w:r>
      <w:r w:rsidR="009F5AB2">
        <w:t xml:space="preserve">will </w:t>
      </w:r>
      <w:r w:rsidRPr="00DA0074">
        <w:t>call home in all instances of unexplained absence from exams so we would be grateful if we could please be informed of any necessary absence, where possible</w:t>
      </w:r>
      <w:proofErr w:type="gramStart"/>
      <w:r w:rsidRPr="00DA0074">
        <w:t xml:space="preserve">.  </w:t>
      </w:r>
      <w:proofErr w:type="gramEnd"/>
    </w:p>
    <w:p w14:paraId="20564FE3" w14:textId="3F804851" w:rsidR="00DA0074" w:rsidRPr="00DA0074" w:rsidRDefault="00DA0074" w:rsidP="00DA0074">
      <w:pPr>
        <w:numPr>
          <w:ilvl w:val="0"/>
          <w:numId w:val="24"/>
        </w:numPr>
      </w:pPr>
      <w:r w:rsidRPr="00DA0074">
        <w:t xml:space="preserve">Students must not deface their exam papers with offensive, </w:t>
      </w:r>
      <w:proofErr w:type="gramStart"/>
      <w:r w:rsidRPr="00DA0074">
        <w:t>obscene</w:t>
      </w:r>
      <w:proofErr w:type="gramEnd"/>
      <w:r w:rsidRPr="00DA0074">
        <w:t xml:space="preserve"> or discriminatory content</w:t>
      </w:r>
      <w:proofErr w:type="gramStart"/>
      <w:r w:rsidRPr="00DA0074">
        <w:t xml:space="preserve">.  </w:t>
      </w:r>
      <w:proofErr w:type="gramEnd"/>
      <w:r w:rsidRPr="00DA0074">
        <w:t xml:space="preserve">This </w:t>
      </w:r>
      <w:proofErr w:type="gramStart"/>
      <w:r w:rsidRPr="00DA0074">
        <w:t>is considered</w:t>
      </w:r>
      <w:proofErr w:type="gramEnd"/>
      <w:r w:rsidRPr="00DA0074">
        <w:t xml:space="preserve"> malpractice by the exam boards and, as such,</w:t>
      </w:r>
      <w:r w:rsidR="009F5AB2">
        <w:t xml:space="preserve"> in any external exams this</w:t>
      </w:r>
      <w:r w:rsidRPr="00DA0074">
        <w:t xml:space="preserve"> will </w:t>
      </w:r>
      <w:proofErr w:type="gramStart"/>
      <w:r w:rsidRPr="00DA0074">
        <w:t>be reported</w:t>
      </w:r>
      <w:proofErr w:type="gramEnd"/>
      <w:r w:rsidRPr="00DA0074">
        <w:t xml:space="preserve"> to the relevant exam board who will then look to issue a sanction for it.</w:t>
      </w:r>
    </w:p>
    <w:p w14:paraId="2A437A15" w14:textId="77777777" w:rsidR="00DA0074" w:rsidRPr="00DA0074" w:rsidRDefault="00DA0074" w:rsidP="00DA0074"/>
    <w:p w14:paraId="79AF2E19" w14:textId="27E2212F" w:rsidR="00DA0074" w:rsidRPr="00DA0074" w:rsidRDefault="00DA0074" w:rsidP="00DA0074">
      <w:r w:rsidRPr="00DA0074">
        <w:t xml:space="preserve">Please email me (address below) if you have any questions relating to the content of this email or if there is anything you are uncertain about in relation to </w:t>
      </w:r>
      <w:r w:rsidR="009F5AB2" w:rsidRPr="00DA0074">
        <w:t>your</w:t>
      </w:r>
      <w:r w:rsidRPr="00DA0074">
        <w:t xml:space="preserve"> exams</w:t>
      </w:r>
      <w:r w:rsidR="009F5AB2">
        <w:t xml:space="preserve"> or PPEs</w:t>
      </w:r>
      <w:r w:rsidRPr="00DA0074">
        <w:t>, either in the run-up to the exams or once they are underway.</w:t>
      </w:r>
    </w:p>
    <w:p w14:paraId="5F7972FA" w14:textId="54035568" w:rsidR="00DA0074" w:rsidRPr="00DA0074" w:rsidRDefault="00DA0074" w:rsidP="00DA0074">
      <w:r w:rsidRPr="00DA0074">
        <w:t> </w:t>
      </w:r>
    </w:p>
    <w:p w14:paraId="513CD748" w14:textId="77777777" w:rsidR="00DA0074" w:rsidRPr="00DA0074" w:rsidRDefault="00DA0074" w:rsidP="00DA0074">
      <w:r w:rsidRPr="00DA0074">
        <w:t>Miss T. Jackson</w:t>
      </w:r>
    </w:p>
    <w:p w14:paraId="261BC5AA" w14:textId="77777777" w:rsidR="00DA0074" w:rsidRPr="00DA0074" w:rsidRDefault="00DA0074" w:rsidP="00DA0074">
      <w:r w:rsidRPr="00DA0074">
        <w:t>Examinations Officer</w:t>
      </w:r>
    </w:p>
    <w:p w14:paraId="127AE2CD" w14:textId="77777777" w:rsidR="00DA0074" w:rsidRPr="00DA0074" w:rsidRDefault="00DA0074" w:rsidP="00DA0074">
      <w:r w:rsidRPr="00DA0074">
        <w:t>Tjackson@corsham.wilts.sch.uk</w:t>
      </w:r>
    </w:p>
    <w:p w14:paraId="5ECEA2C4" w14:textId="77777777" w:rsidR="003361FF" w:rsidRDefault="003361FF"/>
    <w:sectPr w:rsidR="003361F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542BF1"/>
    <w:multiLevelType w:val="multilevel"/>
    <w:tmpl w:val="D2383A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89727AF"/>
    <w:multiLevelType w:val="multilevel"/>
    <w:tmpl w:val="3850AB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DE52417"/>
    <w:multiLevelType w:val="multilevel"/>
    <w:tmpl w:val="6BE6AF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E990A36"/>
    <w:multiLevelType w:val="multilevel"/>
    <w:tmpl w:val="DE201C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21915CFC"/>
    <w:multiLevelType w:val="multilevel"/>
    <w:tmpl w:val="EE68C9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3286FB0"/>
    <w:multiLevelType w:val="multilevel"/>
    <w:tmpl w:val="1B4EE720"/>
    <w:lvl w:ilvl="0">
      <w:start w:val="1"/>
      <w:numFmt w:val="bullet"/>
      <w:lvlText w:val=""/>
      <w:lvlJc w:val="left"/>
      <w:pPr>
        <w:tabs>
          <w:tab w:val="num" w:pos="1440"/>
        </w:tabs>
        <w:ind w:left="1440" w:hanging="360"/>
      </w:pPr>
      <w:rPr>
        <w:rFonts w:ascii="Symbol" w:hAnsi="Symbol" w:hint="default"/>
        <w:sz w:val="20"/>
      </w:rPr>
    </w:lvl>
    <w:lvl w:ilvl="1" w:tentative="1">
      <w:start w:val="1"/>
      <w:numFmt w:val="bullet"/>
      <w:lvlText w:val=""/>
      <w:lvlJc w:val="left"/>
      <w:pPr>
        <w:tabs>
          <w:tab w:val="num" w:pos="2160"/>
        </w:tabs>
        <w:ind w:left="2160" w:hanging="360"/>
      </w:pPr>
      <w:rPr>
        <w:rFonts w:ascii="Symbol" w:hAnsi="Symbol" w:hint="default"/>
        <w:sz w:val="20"/>
      </w:rPr>
    </w:lvl>
    <w:lvl w:ilvl="2" w:tentative="1">
      <w:start w:val="1"/>
      <w:numFmt w:val="bullet"/>
      <w:lvlText w:val=""/>
      <w:lvlJc w:val="left"/>
      <w:pPr>
        <w:tabs>
          <w:tab w:val="num" w:pos="2880"/>
        </w:tabs>
        <w:ind w:left="2880" w:hanging="360"/>
      </w:pPr>
      <w:rPr>
        <w:rFonts w:ascii="Symbol" w:hAnsi="Symbol" w:hint="default"/>
        <w:sz w:val="20"/>
      </w:rPr>
    </w:lvl>
    <w:lvl w:ilvl="3" w:tentative="1">
      <w:start w:val="1"/>
      <w:numFmt w:val="bullet"/>
      <w:lvlText w:val=""/>
      <w:lvlJc w:val="left"/>
      <w:pPr>
        <w:tabs>
          <w:tab w:val="num" w:pos="3600"/>
        </w:tabs>
        <w:ind w:left="3600" w:hanging="360"/>
      </w:pPr>
      <w:rPr>
        <w:rFonts w:ascii="Symbol" w:hAnsi="Symbol" w:hint="default"/>
        <w:sz w:val="20"/>
      </w:rPr>
    </w:lvl>
    <w:lvl w:ilvl="4" w:tentative="1">
      <w:start w:val="1"/>
      <w:numFmt w:val="bullet"/>
      <w:lvlText w:val=""/>
      <w:lvlJc w:val="left"/>
      <w:pPr>
        <w:tabs>
          <w:tab w:val="num" w:pos="4320"/>
        </w:tabs>
        <w:ind w:left="4320" w:hanging="360"/>
      </w:pPr>
      <w:rPr>
        <w:rFonts w:ascii="Symbol" w:hAnsi="Symbol" w:hint="default"/>
        <w:sz w:val="20"/>
      </w:rPr>
    </w:lvl>
    <w:lvl w:ilvl="5" w:tentative="1">
      <w:start w:val="1"/>
      <w:numFmt w:val="bullet"/>
      <w:lvlText w:val=""/>
      <w:lvlJc w:val="left"/>
      <w:pPr>
        <w:tabs>
          <w:tab w:val="num" w:pos="5040"/>
        </w:tabs>
        <w:ind w:left="5040" w:hanging="360"/>
      </w:pPr>
      <w:rPr>
        <w:rFonts w:ascii="Symbol" w:hAnsi="Symbol" w:hint="default"/>
        <w:sz w:val="20"/>
      </w:rPr>
    </w:lvl>
    <w:lvl w:ilvl="6" w:tentative="1">
      <w:start w:val="1"/>
      <w:numFmt w:val="bullet"/>
      <w:lvlText w:val=""/>
      <w:lvlJc w:val="left"/>
      <w:pPr>
        <w:tabs>
          <w:tab w:val="num" w:pos="5760"/>
        </w:tabs>
        <w:ind w:left="5760" w:hanging="360"/>
      </w:pPr>
      <w:rPr>
        <w:rFonts w:ascii="Symbol" w:hAnsi="Symbol" w:hint="default"/>
        <w:sz w:val="20"/>
      </w:rPr>
    </w:lvl>
    <w:lvl w:ilvl="7" w:tentative="1">
      <w:start w:val="1"/>
      <w:numFmt w:val="bullet"/>
      <w:lvlText w:val=""/>
      <w:lvlJc w:val="left"/>
      <w:pPr>
        <w:tabs>
          <w:tab w:val="num" w:pos="6480"/>
        </w:tabs>
        <w:ind w:left="6480" w:hanging="360"/>
      </w:pPr>
      <w:rPr>
        <w:rFonts w:ascii="Symbol" w:hAnsi="Symbol" w:hint="default"/>
        <w:sz w:val="20"/>
      </w:rPr>
    </w:lvl>
    <w:lvl w:ilvl="8" w:tentative="1">
      <w:start w:val="1"/>
      <w:numFmt w:val="bullet"/>
      <w:lvlText w:val=""/>
      <w:lvlJc w:val="left"/>
      <w:pPr>
        <w:tabs>
          <w:tab w:val="num" w:pos="7200"/>
        </w:tabs>
        <w:ind w:left="7200" w:hanging="360"/>
      </w:pPr>
      <w:rPr>
        <w:rFonts w:ascii="Symbol" w:hAnsi="Symbol" w:hint="default"/>
        <w:sz w:val="20"/>
      </w:rPr>
    </w:lvl>
  </w:abstractNum>
  <w:abstractNum w:abstractNumId="6" w15:restartNumberingAfterBreak="0">
    <w:nsid w:val="23953104"/>
    <w:multiLevelType w:val="multilevel"/>
    <w:tmpl w:val="52F4DF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2EB93945"/>
    <w:multiLevelType w:val="hybridMultilevel"/>
    <w:tmpl w:val="95345E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296553D"/>
    <w:multiLevelType w:val="multilevel"/>
    <w:tmpl w:val="AF62B7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3ACE2736"/>
    <w:multiLevelType w:val="multilevel"/>
    <w:tmpl w:val="F0C2C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46113830"/>
    <w:multiLevelType w:val="multilevel"/>
    <w:tmpl w:val="A15A66C6"/>
    <w:lvl w:ilvl="0">
      <w:start w:val="1"/>
      <w:numFmt w:val="bullet"/>
      <w:lvlText w:val=""/>
      <w:lvlJc w:val="left"/>
      <w:pPr>
        <w:tabs>
          <w:tab w:val="num" w:pos="1440"/>
        </w:tabs>
        <w:ind w:left="1440" w:hanging="360"/>
      </w:pPr>
      <w:rPr>
        <w:rFonts w:ascii="Symbol" w:hAnsi="Symbol" w:hint="default"/>
        <w:sz w:val="20"/>
      </w:rPr>
    </w:lvl>
    <w:lvl w:ilvl="1" w:tentative="1">
      <w:start w:val="1"/>
      <w:numFmt w:val="bullet"/>
      <w:lvlText w:val=""/>
      <w:lvlJc w:val="left"/>
      <w:pPr>
        <w:tabs>
          <w:tab w:val="num" w:pos="2160"/>
        </w:tabs>
        <w:ind w:left="2160" w:hanging="360"/>
      </w:pPr>
      <w:rPr>
        <w:rFonts w:ascii="Symbol" w:hAnsi="Symbol" w:hint="default"/>
        <w:sz w:val="20"/>
      </w:rPr>
    </w:lvl>
    <w:lvl w:ilvl="2" w:tentative="1">
      <w:start w:val="1"/>
      <w:numFmt w:val="bullet"/>
      <w:lvlText w:val=""/>
      <w:lvlJc w:val="left"/>
      <w:pPr>
        <w:tabs>
          <w:tab w:val="num" w:pos="2880"/>
        </w:tabs>
        <w:ind w:left="2880" w:hanging="360"/>
      </w:pPr>
      <w:rPr>
        <w:rFonts w:ascii="Symbol" w:hAnsi="Symbol" w:hint="default"/>
        <w:sz w:val="20"/>
      </w:rPr>
    </w:lvl>
    <w:lvl w:ilvl="3" w:tentative="1">
      <w:start w:val="1"/>
      <w:numFmt w:val="bullet"/>
      <w:lvlText w:val=""/>
      <w:lvlJc w:val="left"/>
      <w:pPr>
        <w:tabs>
          <w:tab w:val="num" w:pos="3600"/>
        </w:tabs>
        <w:ind w:left="3600" w:hanging="360"/>
      </w:pPr>
      <w:rPr>
        <w:rFonts w:ascii="Symbol" w:hAnsi="Symbol" w:hint="default"/>
        <w:sz w:val="20"/>
      </w:rPr>
    </w:lvl>
    <w:lvl w:ilvl="4" w:tentative="1">
      <w:start w:val="1"/>
      <w:numFmt w:val="bullet"/>
      <w:lvlText w:val=""/>
      <w:lvlJc w:val="left"/>
      <w:pPr>
        <w:tabs>
          <w:tab w:val="num" w:pos="4320"/>
        </w:tabs>
        <w:ind w:left="4320" w:hanging="360"/>
      </w:pPr>
      <w:rPr>
        <w:rFonts w:ascii="Symbol" w:hAnsi="Symbol" w:hint="default"/>
        <w:sz w:val="20"/>
      </w:rPr>
    </w:lvl>
    <w:lvl w:ilvl="5" w:tentative="1">
      <w:start w:val="1"/>
      <w:numFmt w:val="bullet"/>
      <w:lvlText w:val=""/>
      <w:lvlJc w:val="left"/>
      <w:pPr>
        <w:tabs>
          <w:tab w:val="num" w:pos="5040"/>
        </w:tabs>
        <w:ind w:left="5040" w:hanging="360"/>
      </w:pPr>
      <w:rPr>
        <w:rFonts w:ascii="Symbol" w:hAnsi="Symbol" w:hint="default"/>
        <w:sz w:val="20"/>
      </w:rPr>
    </w:lvl>
    <w:lvl w:ilvl="6" w:tentative="1">
      <w:start w:val="1"/>
      <w:numFmt w:val="bullet"/>
      <w:lvlText w:val=""/>
      <w:lvlJc w:val="left"/>
      <w:pPr>
        <w:tabs>
          <w:tab w:val="num" w:pos="5760"/>
        </w:tabs>
        <w:ind w:left="5760" w:hanging="360"/>
      </w:pPr>
      <w:rPr>
        <w:rFonts w:ascii="Symbol" w:hAnsi="Symbol" w:hint="default"/>
        <w:sz w:val="20"/>
      </w:rPr>
    </w:lvl>
    <w:lvl w:ilvl="7" w:tentative="1">
      <w:start w:val="1"/>
      <w:numFmt w:val="bullet"/>
      <w:lvlText w:val=""/>
      <w:lvlJc w:val="left"/>
      <w:pPr>
        <w:tabs>
          <w:tab w:val="num" w:pos="6480"/>
        </w:tabs>
        <w:ind w:left="6480" w:hanging="360"/>
      </w:pPr>
      <w:rPr>
        <w:rFonts w:ascii="Symbol" w:hAnsi="Symbol" w:hint="default"/>
        <w:sz w:val="20"/>
      </w:rPr>
    </w:lvl>
    <w:lvl w:ilvl="8" w:tentative="1">
      <w:start w:val="1"/>
      <w:numFmt w:val="bullet"/>
      <w:lvlText w:val=""/>
      <w:lvlJc w:val="left"/>
      <w:pPr>
        <w:tabs>
          <w:tab w:val="num" w:pos="7200"/>
        </w:tabs>
        <w:ind w:left="7200" w:hanging="360"/>
      </w:pPr>
      <w:rPr>
        <w:rFonts w:ascii="Symbol" w:hAnsi="Symbol" w:hint="default"/>
        <w:sz w:val="20"/>
      </w:rPr>
    </w:lvl>
  </w:abstractNum>
  <w:abstractNum w:abstractNumId="11" w15:restartNumberingAfterBreak="0">
    <w:nsid w:val="4EC93933"/>
    <w:multiLevelType w:val="multilevel"/>
    <w:tmpl w:val="23EA1D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587A7998"/>
    <w:multiLevelType w:val="multilevel"/>
    <w:tmpl w:val="FFCCC23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594A27C2"/>
    <w:multiLevelType w:val="multilevel"/>
    <w:tmpl w:val="CD3AC5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5A8B444C"/>
    <w:multiLevelType w:val="multilevel"/>
    <w:tmpl w:val="B4221C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60210A6E"/>
    <w:multiLevelType w:val="multilevel"/>
    <w:tmpl w:val="933E45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635155C2"/>
    <w:multiLevelType w:val="multilevel"/>
    <w:tmpl w:val="9C2A67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68EB39E8"/>
    <w:multiLevelType w:val="multilevel"/>
    <w:tmpl w:val="56AC5B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6A5D461C"/>
    <w:multiLevelType w:val="multilevel"/>
    <w:tmpl w:val="ADA03F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6C814EE8"/>
    <w:multiLevelType w:val="multilevel"/>
    <w:tmpl w:val="A52062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6EF63138"/>
    <w:multiLevelType w:val="multilevel"/>
    <w:tmpl w:val="E02C98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74FF36E5"/>
    <w:multiLevelType w:val="multilevel"/>
    <w:tmpl w:val="52D2B5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76351C89"/>
    <w:multiLevelType w:val="multilevel"/>
    <w:tmpl w:val="88D856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7E096826"/>
    <w:multiLevelType w:val="multilevel"/>
    <w:tmpl w:val="A4B06A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7E112FFD"/>
    <w:multiLevelType w:val="multilevel"/>
    <w:tmpl w:val="5FCC88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922526364">
    <w:abstractNumId w:val="22"/>
  </w:num>
  <w:num w:numId="2" w16cid:durableId="338118880">
    <w:abstractNumId w:val="14"/>
  </w:num>
  <w:num w:numId="3" w16cid:durableId="1546673627">
    <w:abstractNumId w:val="24"/>
  </w:num>
  <w:num w:numId="4" w16cid:durableId="1932347485">
    <w:abstractNumId w:val="18"/>
  </w:num>
  <w:num w:numId="5" w16cid:durableId="1083331028">
    <w:abstractNumId w:val="11"/>
  </w:num>
  <w:num w:numId="6" w16cid:durableId="519585683">
    <w:abstractNumId w:val="17"/>
  </w:num>
  <w:num w:numId="7" w16cid:durableId="2073580819">
    <w:abstractNumId w:val="4"/>
  </w:num>
  <w:num w:numId="8" w16cid:durableId="1079986951">
    <w:abstractNumId w:val="20"/>
  </w:num>
  <w:num w:numId="9" w16cid:durableId="253629531">
    <w:abstractNumId w:val="23"/>
  </w:num>
  <w:num w:numId="10" w16cid:durableId="464736392">
    <w:abstractNumId w:val="3"/>
  </w:num>
  <w:num w:numId="11" w16cid:durableId="1623608535">
    <w:abstractNumId w:val="8"/>
  </w:num>
  <w:num w:numId="12" w16cid:durableId="1702709413">
    <w:abstractNumId w:val="6"/>
  </w:num>
  <w:num w:numId="13" w16cid:durableId="222067405">
    <w:abstractNumId w:val="12"/>
  </w:num>
  <w:num w:numId="14" w16cid:durableId="1572080047">
    <w:abstractNumId w:val="15"/>
  </w:num>
  <w:num w:numId="15" w16cid:durableId="1028213572">
    <w:abstractNumId w:val="5"/>
  </w:num>
  <w:num w:numId="16" w16cid:durableId="697511906">
    <w:abstractNumId w:val="10"/>
  </w:num>
  <w:num w:numId="17" w16cid:durableId="1003819012">
    <w:abstractNumId w:val="9"/>
  </w:num>
  <w:num w:numId="18" w16cid:durableId="2031565636">
    <w:abstractNumId w:val="2"/>
  </w:num>
  <w:num w:numId="19" w16cid:durableId="1902985789">
    <w:abstractNumId w:val="19"/>
  </w:num>
  <w:num w:numId="20" w16cid:durableId="128592924">
    <w:abstractNumId w:val="16"/>
  </w:num>
  <w:num w:numId="21" w16cid:durableId="419913107">
    <w:abstractNumId w:val="13"/>
  </w:num>
  <w:num w:numId="22" w16cid:durableId="1223099234">
    <w:abstractNumId w:val="1"/>
  </w:num>
  <w:num w:numId="23" w16cid:durableId="117845104">
    <w:abstractNumId w:val="0"/>
  </w:num>
  <w:num w:numId="24" w16cid:durableId="1189685770">
    <w:abstractNumId w:val="21"/>
  </w:num>
  <w:num w:numId="25" w16cid:durableId="204721829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0074"/>
    <w:rsid w:val="00304087"/>
    <w:rsid w:val="003361FF"/>
    <w:rsid w:val="005B7F05"/>
    <w:rsid w:val="00600F3A"/>
    <w:rsid w:val="00647593"/>
    <w:rsid w:val="00726B36"/>
    <w:rsid w:val="00947602"/>
    <w:rsid w:val="009E4F77"/>
    <w:rsid w:val="009F116A"/>
    <w:rsid w:val="009F5AB2"/>
    <w:rsid w:val="00DA007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B240DB"/>
  <w15:chartTrackingRefBased/>
  <w15:docId w15:val="{B3919D8D-674C-4BC2-82A1-8AABAC3D70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A007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A007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A007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A007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A007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A007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A007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A007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A007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A007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A007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A007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A007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A007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A007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A007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A007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A0074"/>
    <w:rPr>
      <w:rFonts w:eastAsiaTheme="majorEastAsia" w:cstheme="majorBidi"/>
      <w:color w:val="272727" w:themeColor="text1" w:themeTint="D8"/>
    </w:rPr>
  </w:style>
  <w:style w:type="paragraph" w:styleId="Title">
    <w:name w:val="Title"/>
    <w:basedOn w:val="Normal"/>
    <w:next w:val="Normal"/>
    <w:link w:val="TitleChar"/>
    <w:uiPriority w:val="10"/>
    <w:qFormat/>
    <w:rsid w:val="00DA007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A007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A007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A007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A0074"/>
    <w:pPr>
      <w:spacing w:before="160"/>
      <w:jc w:val="center"/>
    </w:pPr>
    <w:rPr>
      <w:i/>
      <w:iCs/>
      <w:color w:val="404040" w:themeColor="text1" w:themeTint="BF"/>
    </w:rPr>
  </w:style>
  <w:style w:type="character" w:customStyle="1" w:styleId="QuoteChar">
    <w:name w:val="Quote Char"/>
    <w:basedOn w:val="DefaultParagraphFont"/>
    <w:link w:val="Quote"/>
    <w:uiPriority w:val="29"/>
    <w:rsid w:val="00DA0074"/>
    <w:rPr>
      <w:i/>
      <w:iCs/>
      <w:color w:val="404040" w:themeColor="text1" w:themeTint="BF"/>
    </w:rPr>
  </w:style>
  <w:style w:type="paragraph" w:styleId="ListParagraph">
    <w:name w:val="List Paragraph"/>
    <w:basedOn w:val="Normal"/>
    <w:uiPriority w:val="34"/>
    <w:qFormat/>
    <w:rsid w:val="00DA0074"/>
    <w:pPr>
      <w:ind w:left="720"/>
      <w:contextualSpacing/>
    </w:pPr>
  </w:style>
  <w:style w:type="character" w:styleId="IntenseEmphasis">
    <w:name w:val="Intense Emphasis"/>
    <w:basedOn w:val="DefaultParagraphFont"/>
    <w:uiPriority w:val="21"/>
    <w:qFormat/>
    <w:rsid w:val="00DA0074"/>
    <w:rPr>
      <w:i/>
      <w:iCs/>
      <w:color w:val="0F4761" w:themeColor="accent1" w:themeShade="BF"/>
    </w:rPr>
  </w:style>
  <w:style w:type="paragraph" w:styleId="IntenseQuote">
    <w:name w:val="Intense Quote"/>
    <w:basedOn w:val="Normal"/>
    <w:next w:val="Normal"/>
    <w:link w:val="IntenseQuoteChar"/>
    <w:uiPriority w:val="30"/>
    <w:qFormat/>
    <w:rsid w:val="00DA007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A0074"/>
    <w:rPr>
      <w:i/>
      <w:iCs/>
      <w:color w:val="0F4761" w:themeColor="accent1" w:themeShade="BF"/>
    </w:rPr>
  </w:style>
  <w:style w:type="character" w:styleId="IntenseReference">
    <w:name w:val="Intense Reference"/>
    <w:basedOn w:val="DefaultParagraphFont"/>
    <w:uiPriority w:val="32"/>
    <w:qFormat/>
    <w:rsid w:val="00DA0074"/>
    <w:rPr>
      <w:b/>
      <w:bCs/>
      <w:smallCaps/>
      <w:color w:val="0F4761" w:themeColor="accent1" w:themeShade="BF"/>
      <w:spacing w:val="5"/>
    </w:rPr>
  </w:style>
  <w:style w:type="character" w:styleId="Hyperlink">
    <w:name w:val="Hyperlink"/>
    <w:basedOn w:val="DefaultParagraphFont"/>
    <w:uiPriority w:val="99"/>
    <w:unhideWhenUsed/>
    <w:rsid w:val="00DA0074"/>
    <w:rPr>
      <w:color w:val="467886" w:themeColor="hyperlink"/>
      <w:u w:val="single"/>
    </w:rPr>
  </w:style>
  <w:style w:type="character" w:styleId="UnresolvedMention">
    <w:name w:val="Unresolved Mention"/>
    <w:basedOn w:val="DefaultParagraphFont"/>
    <w:uiPriority w:val="99"/>
    <w:semiHidden/>
    <w:unhideWhenUsed/>
    <w:rsid w:val="00DA007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corsham.ovw6.devwebsite.co.uk/page/?title=Exams+information+%26amp%3B+results&amp;pid=33"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224</TotalTime>
  <Pages>3</Pages>
  <Words>705</Words>
  <Characters>4022</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The Corsham School</Company>
  <LinksUpToDate>false</LinksUpToDate>
  <CharactersWithSpaces>4718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Ms Jackson</dc:creator>
  <cp:keywords/>
  <dc:description/>
  <cp:lastModifiedBy>Ms Jackson</cp:lastModifiedBy>
  <cp:revision>1</cp:revision>
  <dcterms:created xsi:type="dcterms:W3CDTF">2026-11-04T07:00:00Z</dcterms:created>
  <dcterms:modified xsi:type="dcterms:W3CDTF">2026-11-04T10:44:00Z</dcterms:modified>
</cp:coreProperties>
</file>